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88452371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D2A3B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D2A3B" w:rsidRDefault="000D2A3B" w:rsidP="000D2A3B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Муниципальное бюджетное общеобразовательное учреждение основная общеобразовательная школа с. Савинское Савинского сельского поселения Ульчского муниципального района Хабаровского края</w:t>
                    </w:r>
                  </w:p>
                </w:tc>
              </w:sdtContent>
            </w:sdt>
          </w:tr>
          <w:tr w:rsidR="000D2A3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2A3B" w:rsidRDefault="000D2A3B" w:rsidP="000D2A3B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Отчёт по результатам самообследования</w:t>
                    </w:r>
                  </w:p>
                </w:sdtContent>
              </w:sdt>
            </w:tc>
          </w:tr>
          <w:tr w:rsidR="000D2A3B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D2A3B" w:rsidRDefault="008C5B62" w:rsidP="00A179E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201</w:t>
                    </w:r>
                    <w:r w:rsidR="00A179E8">
                      <w:rPr>
                        <w:rFonts w:asciiTheme="majorHAnsi" w:eastAsiaTheme="majorEastAsia" w:hAnsiTheme="majorHAnsi" w:cstheme="majorBidi"/>
                      </w:rPr>
                      <w:t>8-2019</w:t>
                    </w:r>
                    <w:r w:rsidR="000D2A3B">
                      <w:rPr>
                        <w:rFonts w:asciiTheme="majorHAnsi" w:eastAsiaTheme="majorEastAsia" w:hAnsiTheme="majorHAnsi" w:cstheme="majorBidi"/>
                      </w:rPr>
                      <w:t xml:space="preserve"> учебный год</w:t>
                    </w:r>
                  </w:p>
                </w:tc>
              </w:sdtContent>
            </w:sdt>
          </w:tr>
        </w:tbl>
        <w:p w:rsidR="000D2A3B" w:rsidRDefault="000D2A3B"/>
        <w:p w:rsidR="000D2A3B" w:rsidRDefault="000D2A3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D2A3B" w:rsidTr="000D2A3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0D2A3B" w:rsidRDefault="000D2A3B" w:rsidP="000D2A3B">
                <w:pPr>
                  <w:pStyle w:val="a3"/>
                  <w:jc w:val="center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D2A3B" w:rsidRDefault="000D2A3B" w:rsidP="000D2A3B">
                    <w:pPr>
                      <w:pStyle w:val="a3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</w:t>
                    </w:r>
                    <w:r w:rsidR="00A179E8">
                      <w:rPr>
                        <w:color w:val="4F81BD" w:themeColor="accent1"/>
                      </w:rPr>
                      <w:t>9</w:t>
                    </w:r>
                    <w:r>
                      <w:rPr>
                        <w:color w:val="4F81BD" w:themeColor="accent1"/>
                      </w:rPr>
                      <w:t xml:space="preserve"> год</w:t>
                    </w:r>
                  </w:p>
                </w:sdtContent>
              </w:sdt>
              <w:p w:rsidR="000D2A3B" w:rsidRDefault="000D2A3B" w:rsidP="000D2A3B">
                <w:pPr>
                  <w:pStyle w:val="a3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0D2A3B" w:rsidRDefault="000D2A3B"/>
        <w:p w:rsidR="000D2A3B" w:rsidRDefault="000D2A3B">
          <w:r>
            <w:br w:type="page"/>
          </w:r>
        </w:p>
      </w:sdtContent>
    </w:sdt>
    <w:p w:rsidR="008544B4" w:rsidRDefault="000D2A3B" w:rsidP="000D2A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D2A3B" w:rsidRDefault="000D2A3B" w:rsidP="000D2A3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7722B5">
        <w:rPr>
          <w:rFonts w:ascii="Times New Roman" w:hAnsi="Times New Roman" w:cs="Times New Roman"/>
          <w:sz w:val="28"/>
          <w:szCs w:val="28"/>
        </w:rPr>
        <w:t xml:space="preserve">и сокращённое </w:t>
      </w: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 в соответствии с Уставом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D2A3B" w:rsidRDefault="000D2A3B" w:rsidP="000D2A3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F45BE">
        <w:rPr>
          <w:rFonts w:ascii="Times New Roman" w:hAnsi="Times New Roman" w:cs="Times New Roman"/>
          <w:sz w:val="28"/>
          <w:szCs w:val="28"/>
        </w:rPr>
        <w:t>и качество подготовки уча</w:t>
      </w:r>
      <w:r>
        <w:rPr>
          <w:rFonts w:ascii="Times New Roman" w:hAnsi="Times New Roman" w:cs="Times New Roman"/>
          <w:sz w:val="28"/>
          <w:szCs w:val="28"/>
        </w:rPr>
        <w:t>щихся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0D2A3B" w:rsidRDefault="000D2A3B" w:rsidP="000D2A3B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0D2A3B" w:rsidRDefault="000D2A3B" w:rsidP="0088019C">
      <w:pPr>
        <w:pStyle w:val="a7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 образовательного учреждения за 2016-2017 учебный год</w:t>
      </w:r>
    </w:p>
    <w:p w:rsidR="000D2A3B" w:rsidRDefault="000D2A3B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A3B" w:rsidRDefault="000D2A3B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A3B" w:rsidRDefault="000D2A3B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A3B" w:rsidRDefault="000D2A3B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A3B" w:rsidRDefault="000D2A3B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19C" w:rsidRDefault="0088019C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A3B" w:rsidRPr="007430DE" w:rsidRDefault="000D2A3B" w:rsidP="000D2A3B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D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образовательного учреждения</w:t>
      </w:r>
    </w:p>
    <w:p w:rsidR="000D2A3B" w:rsidRDefault="000D2A3B" w:rsidP="000D2A3B">
      <w:pPr>
        <w:pStyle w:val="a7"/>
        <w:numPr>
          <w:ilvl w:val="1"/>
          <w:numId w:val="2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>: Муниципальное бюджетное общеобразовательное учреждение основная общеобразовательная школа с. Савинское Савинского сельского поселения Ульчского муниципального района Хабаровского края</w:t>
      </w:r>
    </w:p>
    <w:p w:rsidR="007722B5" w:rsidRPr="000D2A3B" w:rsidRDefault="007722B5" w:rsidP="007722B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Сокращённое наименование образовательного учреждения: МБОУ ООШ с. Савинское</w:t>
      </w:r>
    </w:p>
    <w:p w:rsidR="000D2A3B" w:rsidRDefault="000D2A3B" w:rsidP="000D2A3B">
      <w:pPr>
        <w:pStyle w:val="a7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(фактический и юридический): 682421, Хабаровский край, Ульчский район, с. Савинское, ул. Школьная, д. 6</w:t>
      </w:r>
      <w:proofErr w:type="gramEnd"/>
    </w:p>
    <w:p w:rsidR="000D2A3B" w:rsidRPr="007430DE" w:rsidRDefault="000D2A3B" w:rsidP="007430DE">
      <w:pPr>
        <w:pStyle w:val="a7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тел./факс: (42151)55132,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A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2A3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savinskschool</w:t>
        </w:r>
        <w:r w:rsidRPr="000D2A3B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D2A3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2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7430DE"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430DE" w:rsidRPr="007430D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7430DE"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="007430DE" w:rsidRPr="007430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430DE"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dnevnik</w:t>
        </w:r>
        <w:r w:rsidR="007430DE" w:rsidRPr="007430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430DE" w:rsidRPr="00EF1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430DE" w:rsidRPr="007430DE">
          <w:rPr>
            <w:rStyle w:val="a8"/>
            <w:rFonts w:ascii="Times New Roman" w:hAnsi="Times New Roman" w:cs="Times New Roman"/>
            <w:sz w:val="28"/>
            <w:szCs w:val="28"/>
          </w:rPr>
          <w:t>/37217</w:t>
        </w:r>
      </w:hyperlink>
      <w:r w:rsidR="007430DE" w:rsidRPr="00743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430DE" w:rsidRPr="00EF10EC">
          <w:rPr>
            <w:rStyle w:val="a8"/>
            <w:rFonts w:ascii="Times New Roman" w:hAnsi="Times New Roman" w:cs="Times New Roman"/>
            <w:sz w:val="28"/>
            <w:szCs w:val="28"/>
          </w:rPr>
          <w:t>http://savinskoe.khbschool.ru/</w:t>
        </w:r>
      </w:hyperlink>
    </w:p>
    <w:p w:rsidR="007430DE" w:rsidRDefault="007430DE" w:rsidP="007430DE">
      <w:pPr>
        <w:pStyle w:val="a7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бюджетное учреждение, тип: общеобразовательное учреждение, вид: основная общеобразовательная школа.</w:t>
      </w:r>
    </w:p>
    <w:p w:rsidR="007430DE" w:rsidRDefault="007430DE" w:rsidP="007430DE">
      <w:pPr>
        <w:pStyle w:val="a7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Администрация Ульчского муниципального района Хабаровского края, </w:t>
      </w:r>
      <w:r w:rsidRPr="007430DE">
        <w:rPr>
          <w:rFonts w:ascii="Times New Roman" w:hAnsi="Times New Roman" w:cs="Times New Roman"/>
          <w:sz w:val="28"/>
          <w:szCs w:val="28"/>
        </w:rPr>
        <w:t>682400, Хабаровский край, Ульчский район, с. Богородское, ул. 30 лет Победы,54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7430DE">
        <w:rPr>
          <w:rFonts w:ascii="Times New Roman" w:hAnsi="Times New Roman" w:cs="Times New Roman"/>
          <w:sz w:val="28"/>
          <w:szCs w:val="28"/>
        </w:rPr>
        <w:t>елефон: +7(42151)5-16-73</w:t>
      </w:r>
      <w:r>
        <w:rPr>
          <w:rFonts w:ascii="Times New Roman" w:hAnsi="Times New Roman" w:cs="Times New Roman"/>
          <w:sz w:val="28"/>
          <w:szCs w:val="28"/>
        </w:rPr>
        <w:t xml:space="preserve">, сайт: </w:t>
      </w:r>
      <w:hyperlink r:id="rId10" w:history="1">
        <w:r w:rsidRPr="00EF10EC">
          <w:rPr>
            <w:rStyle w:val="a8"/>
            <w:rFonts w:ascii="Times New Roman" w:hAnsi="Times New Roman" w:cs="Times New Roman"/>
            <w:sz w:val="28"/>
            <w:szCs w:val="28"/>
          </w:rPr>
          <w:t>https://ulchiadm.khabkrai.ru</w:t>
        </w:r>
      </w:hyperlink>
    </w:p>
    <w:p w:rsidR="007430DE" w:rsidRDefault="007430DE" w:rsidP="007430DE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0DE" w:rsidRDefault="007430DE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создано </w:t>
      </w:r>
      <w:r>
        <w:rPr>
          <w:rFonts w:ascii="Times New Roman" w:hAnsi="Times New Roman" w:cs="Times New Roman"/>
          <w:sz w:val="28"/>
          <w:szCs w:val="28"/>
        </w:rPr>
        <w:t>02.11</w:t>
      </w:r>
      <w:r w:rsidRPr="007430DE">
        <w:rPr>
          <w:rFonts w:ascii="Times New Roman" w:hAnsi="Times New Roman" w:cs="Times New Roman"/>
          <w:sz w:val="28"/>
          <w:szCs w:val="28"/>
        </w:rPr>
        <w:t>. 196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30D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Несколько раз было переименовано. </w:t>
      </w:r>
    </w:p>
    <w:p w:rsidR="007430DE" w:rsidRPr="007430DE" w:rsidRDefault="007430DE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Организация действуе</w:t>
      </w:r>
      <w:r>
        <w:rPr>
          <w:rFonts w:ascii="Times New Roman" w:hAnsi="Times New Roman" w:cs="Times New Roman"/>
          <w:sz w:val="28"/>
          <w:szCs w:val="28"/>
        </w:rPr>
        <w:t>т на основании Устава</w:t>
      </w:r>
      <w:r w:rsidRPr="007430DE">
        <w:rPr>
          <w:rFonts w:ascii="Times New Roman" w:hAnsi="Times New Roman" w:cs="Times New Roman"/>
          <w:sz w:val="28"/>
          <w:szCs w:val="28"/>
        </w:rPr>
        <w:t xml:space="preserve"> и имеет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7430DE" w:rsidRPr="007430DE" w:rsidRDefault="007430DE" w:rsidP="00743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документы:</w:t>
      </w:r>
    </w:p>
    <w:p w:rsidR="007430DE" w:rsidRDefault="007430DE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Лицензию на осуществление образовательной деятельности №2176 от 25.12.2015 г., выданную Министерством образования и науки Хабаровского края, срок действия – бессрочно;</w:t>
      </w:r>
    </w:p>
    <w:p w:rsidR="007430DE" w:rsidRDefault="007430DE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№700 от 21.05.2015 г., выданное Министерством образования и науки Хабаровского края, срок действия – до 21.05.2027 г.;</w:t>
      </w:r>
    </w:p>
    <w:p w:rsidR="00BF3601" w:rsidRDefault="00BF3601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учёт в налоговом органе</w:t>
      </w:r>
      <w:r w:rsidR="00DF6D9B">
        <w:rPr>
          <w:rFonts w:ascii="Times New Roman" w:hAnsi="Times New Roman" w:cs="Times New Roman"/>
          <w:sz w:val="28"/>
          <w:szCs w:val="28"/>
        </w:rPr>
        <w:t xml:space="preserve"> серия 27 №002090621 от 27.12.2002 г.;</w:t>
      </w:r>
    </w:p>
    <w:p w:rsidR="00BF3601" w:rsidRDefault="00BF3601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о внесении в ЕГРЮЛ</w:t>
      </w:r>
      <w:r w:rsidR="00DF6D9B">
        <w:rPr>
          <w:rFonts w:ascii="Times New Roman" w:hAnsi="Times New Roman" w:cs="Times New Roman"/>
          <w:sz w:val="28"/>
          <w:szCs w:val="28"/>
        </w:rPr>
        <w:t xml:space="preserve"> серия 27 №002089445 от 11.05.2012 г.;</w:t>
      </w:r>
    </w:p>
    <w:p w:rsidR="00BF3601" w:rsidRDefault="00BF3601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DF6D9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на оперативное управление имуществом от 01.11.2013 г. 27-АВ 850650 (школа, нежилое);</w:t>
      </w:r>
    </w:p>
    <w:p w:rsidR="00DF6D9B" w:rsidRDefault="00DF6D9B" w:rsidP="007430DE">
      <w:pPr>
        <w:pStyle w:val="a7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земельный участок для размещения объекта в области физической культуры и спорта от 26.12.2014 г. 27-АГ 075107;</w:t>
      </w:r>
    </w:p>
    <w:p w:rsidR="00DF6D9B" w:rsidRDefault="00DF6D9B" w:rsidP="00DF6D9B">
      <w:pPr>
        <w:pStyle w:val="a7"/>
        <w:numPr>
          <w:ilvl w:val="0"/>
          <w:numId w:val="3"/>
        </w:numPr>
        <w:spacing w:after="0"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земельный участок для размещения пришкольного участка от 26.12.2014 г. 27-АВ 949484.</w:t>
      </w:r>
    </w:p>
    <w:p w:rsidR="007430DE" w:rsidRPr="007430DE" w:rsidRDefault="007430DE" w:rsidP="00DF6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и </w:t>
      </w:r>
      <w:r w:rsidRPr="007430DE">
        <w:rPr>
          <w:rFonts w:ascii="Times New Roman" w:hAnsi="Times New Roman" w:cs="Times New Roman"/>
          <w:sz w:val="28"/>
          <w:szCs w:val="28"/>
        </w:rPr>
        <w:t>развития образовательно</w:t>
      </w:r>
      <w:r w:rsidR="007722B5">
        <w:rPr>
          <w:rFonts w:ascii="Times New Roman" w:hAnsi="Times New Roman" w:cs="Times New Roman"/>
          <w:sz w:val="28"/>
          <w:szCs w:val="28"/>
        </w:rPr>
        <w:t>гоучреждения</w:t>
      </w:r>
      <w:r w:rsidRPr="007430DE">
        <w:rPr>
          <w:rFonts w:ascii="Times New Roman" w:hAnsi="Times New Roman" w:cs="Times New Roman"/>
          <w:sz w:val="28"/>
          <w:szCs w:val="28"/>
        </w:rPr>
        <w:t>, в соответств</w:t>
      </w:r>
      <w:r w:rsidR="007722B5">
        <w:rPr>
          <w:rFonts w:ascii="Times New Roman" w:hAnsi="Times New Roman" w:cs="Times New Roman"/>
          <w:sz w:val="28"/>
          <w:szCs w:val="28"/>
        </w:rPr>
        <w:t xml:space="preserve">ии с Федеральным законом от 29.12.2012 г. №273-ФЗ </w:t>
      </w:r>
      <w:r w:rsidRPr="007430DE">
        <w:rPr>
          <w:rFonts w:ascii="Times New Roman" w:hAnsi="Times New Roman" w:cs="Times New Roman"/>
          <w:sz w:val="28"/>
          <w:szCs w:val="28"/>
        </w:rPr>
        <w:t>«Закон об образовании в Российской Федерации</w:t>
      </w:r>
      <w:r w:rsidR="007722B5">
        <w:rPr>
          <w:rFonts w:ascii="Times New Roman" w:hAnsi="Times New Roman" w:cs="Times New Roman"/>
          <w:sz w:val="28"/>
          <w:szCs w:val="28"/>
        </w:rPr>
        <w:t xml:space="preserve">», Уставом и иными нормативными </w:t>
      </w:r>
      <w:r w:rsidRPr="007430DE">
        <w:rPr>
          <w:rFonts w:ascii="Times New Roman" w:hAnsi="Times New Roman" w:cs="Times New Roman"/>
          <w:sz w:val="28"/>
          <w:szCs w:val="28"/>
        </w:rPr>
        <w:t xml:space="preserve">правовыми актами в МБОУ </w:t>
      </w:r>
      <w:r w:rsidR="007722B5">
        <w:rPr>
          <w:rFonts w:ascii="Times New Roman" w:hAnsi="Times New Roman" w:cs="Times New Roman"/>
          <w:sz w:val="28"/>
          <w:szCs w:val="28"/>
        </w:rPr>
        <w:t>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722B5">
        <w:rPr>
          <w:rFonts w:ascii="Times New Roman" w:hAnsi="Times New Roman" w:cs="Times New Roman"/>
          <w:sz w:val="28"/>
          <w:szCs w:val="28"/>
        </w:rPr>
        <w:t xml:space="preserve">своей компетенции разработаны и </w:t>
      </w:r>
      <w:r w:rsidRPr="007430DE">
        <w:rPr>
          <w:rFonts w:ascii="Times New Roman" w:hAnsi="Times New Roman" w:cs="Times New Roman"/>
          <w:sz w:val="28"/>
          <w:szCs w:val="28"/>
        </w:rPr>
        <w:t>утверждены следующие локальные акты:</w:t>
      </w:r>
    </w:p>
    <w:p w:rsidR="007430DE" w:rsidRPr="007722B5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</w:t>
      </w:r>
      <w:r w:rsidR="007722B5">
        <w:rPr>
          <w:rFonts w:ascii="Times New Roman" w:hAnsi="Times New Roman" w:cs="Times New Roman"/>
          <w:sz w:val="28"/>
          <w:szCs w:val="28"/>
          <w:u w:val="single"/>
        </w:rPr>
        <w:t>ющие управление образовательным учреждением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об общем собрании трудового коллектива </w:t>
      </w:r>
      <w:r w:rsid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7722B5">
        <w:rPr>
          <w:rFonts w:ascii="Times New Roman" w:hAnsi="Times New Roman" w:cs="Times New Roman"/>
          <w:sz w:val="28"/>
          <w:szCs w:val="28"/>
        </w:rPr>
        <w:t>.</w:t>
      </w:r>
    </w:p>
    <w:p w:rsidR="007430DE" w:rsidRPr="007722B5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организационные аспектыдеятельности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текущем контроле успеваемости и промежуточной аттестации</w:t>
      </w:r>
      <w:r w:rsidR="007722B5">
        <w:rPr>
          <w:rFonts w:ascii="Times New Roman" w:hAnsi="Times New Roman" w:cs="Times New Roman"/>
          <w:sz w:val="28"/>
          <w:szCs w:val="28"/>
        </w:rPr>
        <w:t xml:space="preserve"> у</w:t>
      </w:r>
      <w:r w:rsidRPr="007430DE">
        <w:rPr>
          <w:rFonts w:ascii="Times New Roman" w:hAnsi="Times New Roman" w:cs="Times New Roman"/>
          <w:sz w:val="28"/>
          <w:szCs w:val="28"/>
        </w:rPr>
        <w:t>чащихся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учебных занятий в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и основании перевода, отчисления и восстановленияучащихся;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внешнем виде обучающихся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7722B5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противодействии коррупции в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lastRenderedPageBreak/>
        <w:t>Положение об организации внеурочной деятельности обучающихся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7722B5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Регламент процедуры выбора родителями (законными представителями)</w:t>
      </w:r>
    </w:p>
    <w:p w:rsidR="007430DE" w:rsidRPr="007430DE" w:rsidRDefault="007430DE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обучающихся 4-х классов 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7722B5">
        <w:rPr>
          <w:rFonts w:ascii="Times New Roman" w:hAnsi="Times New Roman" w:cs="Times New Roman"/>
          <w:sz w:val="28"/>
          <w:szCs w:val="28"/>
        </w:rPr>
        <w:t xml:space="preserve"> модулей комплексного учебного </w:t>
      </w:r>
      <w:r w:rsidRPr="007430DE">
        <w:rPr>
          <w:rFonts w:ascii="Times New Roman" w:hAnsi="Times New Roman" w:cs="Times New Roman"/>
          <w:sz w:val="28"/>
          <w:szCs w:val="28"/>
        </w:rPr>
        <w:t>курса «Основы религиозных культур и светской этики»;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системе ученического самоуправления 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Правила приёма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30DE">
        <w:rPr>
          <w:rFonts w:ascii="Times New Roman" w:hAnsi="Times New Roman" w:cs="Times New Roman"/>
          <w:sz w:val="28"/>
          <w:szCs w:val="28"/>
        </w:rPr>
        <w:t xml:space="preserve"> в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в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возникновения, приостан</w:t>
      </w:r>
      <w:r w:rsidR="007722B5">
        <w:rPr>
          <w:rFonts w:ascii="Times New Roman" w:hAnsi="Times New Roman" w:cs="Times New Roman"/>
          <w:sz w:val="28"/>
          <w:szCs w:val="28"/>
        </w:rPr>
        <w:t xml:space="preserve">овления и прекращения отношений </w:t>
      </w:r>
      <w:r w:rsidRPr="007430D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722B5" w:rsidRPr="007722B5">
        <w:rPr>
          <w:rFonts w:ascii="Times New Roman" w:hAnsi="Times New Roman" w:cs="Times New Roman"/>
          <w:sz w:val="28"/>
          <w:szCs w:val="28"/>
        </w:rPr>
        <w:t xml:space="preserve">МБОУ ООШ с. Савинское </w:t>
      </w:r>
      <w:r w:rsidRPr="007430DE">
        <w:rPr>
          <w:rFonts w:ascii="Times New Roman" w:hAnsi="Times New Roman" w:cs="Times New Roman"/>
          <w:sz w:val="28"/>
          <w:szCs w:val="28"/>
        </w:rPr>
        <w:t>и обучающимис</w:t>
      </w:r>
      <w:r w:rsidR="007722B5">
        <w:rPr>
          <w:rFonts w:ascii="Times New Roman" w:hAnsi="Times New Roman" w:cs="Times New Roman"/>
          <w:sz w:val="28"/>
          <w:szCs w:val="28"/>
        </w:rPr>
        <w:t xml:space="preserve">я и (или) родителями (законными </w:t>
      </w:r>
      <w:r w:rsidRPr="007430DE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профориентационной работе;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организации питания;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методическом объединении учителей;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аттестационной комиссии;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аттестации педагогическихработников с целью подтверждения соответствия занимаемой должности;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деятельности наставника молодого специалиста;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проведении предметной недели;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классном руководителе;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посещения по своему выбору мероприятий, которыепроводятся в организации, осуществляющей образовательную деяте</w:t>
      </w:r>
      <w:r w:rsidR="007722B5">
        <w:rPr>
          <w:rFonts w:ascii="Times New Roman" w:hAnsi="Times New Roman" w:cs="Times New Roman"/>
          <w:sz w:val="28"/>
          <w:szCs w:val="28"/>
        </w:rPr>
        <w:t>льность, и не предусмотренных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учебным планом;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пришкольном лагере с дневным пребыванием.</w:t>
      </w:r>
    </w:p>
    <w:p w:rsidR="007430DE" w:rsidRPr="007722B5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lastRenderedPageBreak/>
        <w:t>Локальные нормативные акты, регламентирующие особенности организацииобразовательного процесса: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 обучения в</w:t>
      </w:r>
      <w:r w:rsidR="007722B5" w:rsidRPr="007722B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430DE">
        <w:rPr>
          <w:rFonts w:ascii="Times New Roman" w:hAnsi="Times New Roman" w:cs="Times New Roman"/>
          <w:sz w:val="28"/>
          <w:szCs w:val="28"/>
        </w:rPr>
        <w:t xml:space="preserve"> по</w:t>
      </w:r>
      <w:r w:rsidR="000F6535"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плану.</w:t>
      </w:r>
    </w:p>
    <w:p w:rsidR="007430DE" w:rsidRPr="000F6535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</w:t>
      </w:r>
      <w:r w:rsidR="000F6535" w:rsidRPr="000F6535">
        <w:rPr>
          <w:rFonts w:ascii="Times New Roman" w:hAnsi="Times New Roman" w:cs="Times New Roman"/>
          <w:sz w:val="28"/>
          <w:szCs w:val="28"/>
          <w:u w:val="single"/>
        </w:rPr>
        <w:t xml:space="preserve">е оценку и учёт образовательных </w:t>
      </w:r>
      <w:r w:rsidRPr="000F6535">
        <w:rPr>
          <w:rFonts w:ascii="Times New Roman" w:hAnsi="Times New Roman" w:cs="Times New Roman"/>
          <w:sz w:val="28"/>
          <w:szCs w:val="28"/>
          <w:u w:val="single"/>
        </w:rPr>
        <w:t>достижений</w:t>
      </w:r>
      <w:r w:rsidR="000F65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6C2F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«портфолио» обучающегося;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</w:t>
      </w:r>
      <w:r w:rsidR="000F6535"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7430DE">
        <w:rPr>
          <w:rFonts w:ascii="Times New Roman" w:hAnsi="Times New Roman" w:cs="Times New Roman"/>
          <w:sz w:val="28"/>
          <w:szCs w:val="28"/>
        </w:rPr>
        <w:t>промежуточной аттестации учащихся</w:t>
      </w:r>
      <w:r w:rsidR="008C5B62">
        <w:rPr>
          <w:rFonts w:ascii="Times New Roman" w:hAnsi="Times New Roman" w:cs="Times New Roman"/>
          <w:sz w:val="28"/>
          <w:szCs w:val="28"/>
        </w:rPr>
        <w:t xml:space="preserve"> </w:t>
      </w:r>
      <w:r w:rsidR="000F6535" w:rsidRPr="000F653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внутришкольном контроле;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об оценке результатов обучения и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ра</w:t>
      </w:r>
      <w:r w:rsidR="000F6535">
        <w:rPr>
          <w:rFonts w:ascii="Times New Roman" w:hAnsi="Times New Roman" w:cs="Times New Roman"/>
          <w:sz w:val="28"/>
          <w:szCs w:val="28"/>
        </w:rPr>
        <w:t>звития</w:t>
      </w:r>
      <w:proofErr w:type="gramEnd"/>
      <w:r w:rsidR="000F6535">
        <w:rPr>
          <w:rFonts w:ascii="Times New Roman" w:hAnsi="Times New Roman" w:cs="Times New Roman"/>
          <w:sz w:val="28"/>
          <w:szCs w:val="28"/>
        </w:rPr>
        <w:t xml:space="preserve"> обучающихся 4 классов по </w:t>
      </w:r>
      <w:r w:rsidRPr="007430DE">
        <w:rPr>
          <w:rFonts w:ascii="Times New Roman" w:hAnsi="Times New Roman" w:cs="Times New Roman"/>
          <w:sz w:val="28"/>
          <w:szCs w:val="28"/>
        </w:rPr>
        <w:t>курсу ОРКСЭ;</w:t>
      </w:r>
    </w:p>
    <w:p w:rsidR="007430DE" w:rsidRPr="007430DE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ведении </w:t>
      </w:r>
      <w:r w:rsidR="000F6535">
        <w:rPr>
          <w:rFonts w:ascii="Times New Roman" w:hAnsi="Times New Roman" w:cs="Times New Roman"/>
          <w:sz w:val="28"/>
          <w:szCs w:val="28"/>
        </w:rPr>
        <w:t>и сохранности классных журналов.</w:t>
      </w:r>
    </w:p>
    <w:p w:rsidR="007430DE" w:rsidRPr="000F6535" w:rsidRDefault="007430DE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условия реализации</w:t>
      </w:r>
    </w:p>
    <w:p w:rsidR="007430DE" w:rsidRPr="007430DE" w:rsidRDefault="007430DE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образовательных программ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7430DE" w:rsidRPr="007430DE" w:rsidRDefault="007430DE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обеспечения учебниками и учебными пособиями учащихся</w:t>
      </w:r>
      <w:r w:rsidR="000F6535" w:rsidRPr="000F653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0F6535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4066F3" w:rsidRDefault="007430DE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 xml:space="preserve">Локальные нормативные акты, регламентирующие права, обязанности, мерысоциальной поддержки </w:t>
      </w:r>
      <w:proofErr w:type="gramStart"/>
      <w:r w:rsidRPr="000F653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0F6535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0F6535" w:rsidRPr="000F6535">
        <w:rPr>
          <w:rFonts w:ascii="Times New Roman" w:hAnsi="Times New Roman" w:cs="Times New Roman"/>
          <w:sz w:val="28"/>
          <w:szCs w:val="28"/>
          <w:u w:val="single"/>
        </w:rPr>
        <w:t>МБОУ ООШ с. Савинское</w:t>
      </w:r>
      <w:r w:rsidR="000F65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30DE" w:rsidRPr="004066F3" w:rsidRDefault="007430DE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работников;</w:t>
      </w:r>
    </w:p>
    <w:p w:rsidR="007430DE" w:rsidRPr="007430DE" w:rsidRDefault="007430DE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доступе педагогических работников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30DE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7430DE" w:rsidRPr="007430DE" w:rsidRDefault="007430DE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телекоммуникационным сетям и базам данных, учебным и методическим материалам</w:t>
      </w:r>
      <w:r w:rsidR="000F6535">
        <w:rPr>
          <w:rFonts w:ascii="Times New Roman" w:hAnsi="Times New Roman" w:cs="Times New Roman"/>
          <w:sz w:val="28"/>
          <w:szCs w:val="28"/>
        </w:rPr>
        <w:t xml:space="preserve">, </w:t>
      </w:r>
      <w:r w:rsidRPr="007430DE">
        <w:rPr>
          <w:rFonts w:ascii="Times New Roman" w:hAnsi="Times New Roman" w:cs="Times New Roman"/>
          <w:sz w:val="28"/>
          <w:szCs w:val="28"/>
        </w:rPr>
        <w:t>музейным фондам, материально-техническим средст</w:t>
      </w:r>
      <w:r w:rsidR="000F6535">
        <w:rPr>
          <w:rFonts w:ascii="Times New Roman" w:hAnsi="Times New Roman" w:cs="Times New Roman"/>
          <w:sz w:val="28"/>
          <w:szCs w:val="28"/>
        </w:rPr>
        <w:t xml:space="preserve">вам обеспечения образовательной </w:t>
      </w:r>
      <w:r w:rsidRPr="007430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занятий обучающихся;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соотношении учебной и другой п</w:t>
      </w:r>
      <w:r w:rsidR="000F6535">
        <w:rPr>
          <w:rFonts w:ascii="Times New Roman" w:hAnsi="Times New Roman" w:cs="Times New Roman"/>
          <w:sz w:val="28"/>
          <w:szCs w:val="28"/>
        </w:rPr>
        <w:t xml:space="preserve">едагогической работы в пределах </w:t>
      </w:r>
      <w:r w:rsidRPr="007430DE">
        <w:rPr>
          <w:rFonts w:ascii="Times New Roman" w:hAnsi="Times New Roman" w:cs="Times New Roman"/>
          <w:sz w:val="28"/>
          <w:szCs w:val="28"/>
        </w:rPr>
        <w:t>рабочей недели с учётом количества часов по уче</w:t>
      </w:r>
      <w:r w:rsidR="000F6535">
        <w:rPr>
          <w:rFonts w:ascii="Times New Roman" w:hAnsi="Times New Roman" w:cs="Times New Roman"/>
          <w:sz w:val="28"/>
          <w:szCs w:val="28"/>
        </w:rPr>
        <w:t xml:space="preserve">бному плану, специальности и </w:t>
      </w:r>
      <w:r w:rsidRPr="007430DE">
        <w:rPr>
          <w:rFonts w:ascii="Times New Roman" w:hAnsi="Times New Roman" w:cs="Times New Roman"/>
          <w:sz w:val="28"/>
          <w:szCs w:val="28"/>
        </w:rPr>
        <w:t>квалификации работника;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lastRenderedPageBreak/>
        <w:t>Положение о порядке проведения аттестации пе</w:t>
      </w:r>
      <w:r w:rsidR="000F6535">
        <w:rPr>
          <w:rFonts w:ascii="Times New Roman" w:hAnsi="Times New Roman" w:cs="Times New Roman"/>
          <w:sz w:val="28"/>
          <w:szCs w:val="28"/>
        </w:rPr>
        <w:t xml:space="preserve">дагогических </w:t>
      </w:r>
      <w:proofErr w:type="gramStart"/>
      <w:r w:rsidR="000F6535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0F653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7430DE">
        <w:rPr>
          <w:rFonts w:ascii="Times New Roman" w:hAnsi="Times New Roman" w:cs="Times New Roman"/>
          <w:sz w:val="28"/>
          <w:szCs w:val="28"/>
        </w:rPr>
        <w:t>подтверждения соответствия занимаемой должности;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применении к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430DE">
        <w:rPr>
          <w:rFonts w:ascii="Times New Roman" w:hAnsi="Times New Roman" w:cs="Times New Roman"/>
          <w:sz w:val="28"/>
          <w:szCs w:val="28"/>
        </w:rPr>
        <w:t xml:space="preserve"> и снятии с обучающихся мер</w:t>
      </w:r>
    </w:p>
    <w:p w:rsidR="007430DE" w:rsidRPr="007430DE" w:rsidRDefault="000F6535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7430DE" w:rsidRPr="000F6535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образовательные отношения: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</w:t>
      </w:r>
    </w:p>
    <w:p w:rsidR="007430DE" w:rsidRPr="007430DE" w:rsidRDefault="007430DE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r w:rsidR="000F6535" w:rsidRPr="000F653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0F6535">
        <w:rPr>
          <w:rFonts w:ascii="Times New Roman" w:hAnsi="Times New Roman" w:cs="Times New Roman"/>
          <w:sz w:val="28"/>
          <w:szCs w:val="28"/>
        </w:rPr>
        <w:t>;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оказании платных дополнительных образовательных услуг,</w:t>
      </w:r>
      <w:r w:rsidR="000F6535">
        <w:rPr>
          <w:rFonts w:ascii="Times New Roman" w:hAnsi="Times New Roman" w:cs="Times New Roman"/>
          <w:sz w:val="28"/>
          <w:szCs w:val="28"/>
        </w:rPr>
        <w:t>о</w:t>
      </w:r>
      <w:r w:rsidRPr="007430DE">
        <w:rPr>
          <w:rFonts w:ascii="Times New Roman" w:hAnsi="Times New Roman" w:cs="Times New Roman"/>
          <w:sz w:val="28"/>
          <w:szCs w:val="28"/>
        </w:rPr>
        <w:t>казываемых</w:t>
      </w:r>
      <w:r w:rsidR="000F6535" w:rsidRPr="000F6535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Pr="007430DE">
        <w:rPr>
          <w:rFonts w:ascii="Times New Roman" w:hAnsi="Times New Roman" w:cs="Times New Roman"/>
          <w:sz w:val="28"/>
          <w:szCs w:val="28"/>
        </w:rPr>
        <w:t>.</w:t>
      </w:r>
    </w:p>
    <w:p w:rsidR="007430DE" w:rsidRPr="00BF3601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открытость и доступностьинформации о 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7430DE" w:rsidRPr="007430DE" w:rsidRDefault="007430DE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официальном сайте школы;</w:t>
      </w:r>
    </w:p>
    <w:p w:rsidR="007430DE" w:rsidRPr="007430DE" w:rsidRDefault="007430DE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i/>
          <w:sz w:val="28"/>
          <w:szCs w:val="28"/>
        </w:rPr>
        <w:t>Вывод</w:t>
      </w:r>
      <w:r w:rsidRPr="007430DE">
        <w:rPr>
          <w:rFonts w:ascii="Times New Roman" w:hAnsi="Times New Roman" w:cs="Times New Roman"/>
          <w:sz w:val="28"/>
          <w:szCs w:val="28"/>
        </w:rPr>
        <w:t xml:space="preserve">: для организационно - правового обеспечения </w:t>
      </w:r>
      <w:r w:rsidR="000F653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ОУ </w:t>
      </w:r>
      <w:r w:rsidRPr="007430DE">
        <w:rPr>
          <w:rFonts w:ascii="Times New Roman" w:hAnsi="Times New Roman" w:cs="Times New Roman"/>
          <w:sz w:val="28"/>
          <w:szCs w:val="28"/>
        </w:rPr>
        <w:t>располагает основным комплектом учред</w:t>
      </w:r>
      <w:r w:rsidR="000F6535">
        <w:rPr>
          <w:rFonts w:ascii="Times New Roman" w:hAnsi="Times New Roman" w:cs="Times New Roman"/>
          <w:sz w:val="28"/>
          <w:szCs w:val="28"/>
        </w:rPr>
        <w:t>ительной, нормативно-правовой документации,</w:t>
      </w:r>
      <w:r w:rsidR="000F6535" w:rsidRPr="007430DE">
        <w:rPr>
          <w:rFonts w:ascii="Times New Roman" w:hAnsi="Times New Roman" w:cs="Times New Roman"/>
          <w:sz w:val="28"/>
          <w:szCs w:val="28"/>
        </w:rPr>
        <w:t>которая соответст</w:t>
      </w:r>
      <w:r w:rsidR="000F6535">
        <w:rPr>
          <w:rFonts w:ascii="Times New Roman" w:hAnsi="Times New Roman" w:cs="Times New Roman"/>
          <w:sz w:val="28"/>
          <w:szCs w:val="28"/>
        </w:rPr>
        <w:t xml:space="preserve">вует </w:t>
      </w:r>
      <w:r w:rsidR="000F6535" w:rsidRPr="007430DE">
        <w:rPr>
          <w:rFonts w:ascii="Times New Roman" w:hAnsi="Times New Roman" w:cs="Times New Roman"/>
          <w:sz w:val="28"/>
          <w:szCs w:val="28"/>
        </w:rPr>
        <w:t>предъявляемым требованиям</w:t>
      </w:r>
      <w:r w:rsidR="000F6535">
        <w:rPr>
          <w:rFonts w:ascii="Times New Roman" w:hAnsi="Times New Roman" w:cs="Times New Roman"/>
          <w:sz w:val="28"/>
          <w:szCs w:val="28"/>
        </w:rPr>
        <w:t>. Требует доработки организационно-распорядительная документация</w:t>
      </w:r>
      <w:r w:rsidRPr="007430DE">
        <w:rPr>
          <w:rFonts w:ascii="Times New Roman" w:hAnsi="Times New Roman" w:cs="Times New Roman"/>
          <w:sz w:val="28"/>
          <w:szCs w:val="28"/>
        </w:rPr>
        <w:t>; лицензионные треб</w:t>
      </w:r>
      <w:r w:rsidR="000F6535">
        <w:rPr>
          <w:rFonts w:ascii="Times New Roman" w:hAnsi="Times New Roman" w:cs="Times New Roman"/>
          <w:sz w:val="28"/>
          <w:szCs w:val="28"/>
        </w:rPr>
        <w:t xml:space="preserve">ования и нормативы соблюдаются; </w:t>
      </w:r>
      <w:r w:rsidRPr="007430DE">
        <w:rPr>
          <w:rFonts w:ascii="Times New Roman" w:hAnsi="Times New Roman" w:cs="Times New Roman"/>
          <w:sz w:val="28"/>
          <w:szCs w:val="28"/>
        </w:rPr>
        <w:t xml:space="preserve">правила приема, отчисления и </w:t>
      </w:r>
      <w:proofErr w:type="gramStart"/>
      <w:r w:rsidRPr="007430DE">
        <w:rPr>
          <w:rFonts w:ascii="Times New Roman" w:hAnsi="Times New Roman" w:cs="Times New Roman"/>
          <w:sz w:val="28"/>
          <w:szCs w:val="28"/>
        </w:rPr>
        <w:t>выпуска</w:t>
      </w:r>
      <w:proofErr w:type="gramEnd"/>
      <w:r w:rsidRPr="007430DE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0F6535">
        <w:rPr>
          <w:rFonts w:ascii="Times New Roman" w:hAnsi="Times New Roman" w:cs="Times New Roman"/>
          <w:sz w:val="28"/>
          <w:szCs w:val="28"/>
        </w:rPr>
        <w:t xml:space="preserve">ся в </w:t>
      </w:r>
      <w:r w:rsidR="000F6535" w:rsidRPr="000F6535">
        <w:rPr>
          <w:rFonts w:ascii="Times New Roman" w:hAnsi="Times New Roman" w:cs="Times New Roman"/>
          <w:sz w:val="28"/>
          <w:szCs w:val="28"/>
        </w:rPr>
        <w:t xml:space="preserve">МБОУ ООШ с. Савинское </w:t>
      </w:r>
      <w:r w:rsidR="000F6535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7430DE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7430DE" w:rsidRPr="00BF3601" w:rsidRDefault="007430DE" w:rsidP="00BF3601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 xml:space="preserve"> Характеристика контингента </w:t>
      </w:r>
      <w:proofErr w:type="gramStart"/>
      <w:r w:rsidRPr="00BF36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3601">
        <w:rPr>
          <w:rFonts w:ascii="Times New Roman" w:hAnsi="Times New Roman" w:cs="Times New Roman"/>
          <w:sz w:val="28"/>
          <w:szCs w:val="28"/>
        </w:rPr>
        <w:t>.</w:t>
      </w:r>
    </w:p>
    <w:p w:rsidR="007430DE" w:rsidRDefault="007430DE" w:rsidP="004A6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В 201</w:t>
      </w:r>
      <w:r w:rsidR="00A179E8">
        <w:rPr>
          <w:rFonts w:ascii="Times New Roman" w:hAnsi="Times New Roman" w:cs="Times New Roman"/>
          <w:sz w:val="28"/>
          <w:szCs w:val="28"/>
        </w:rPr>
        <w:t>8-2019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BF3601" w:rsidRPr="00BF3601">
        <w:rPr>
          <w:rFonts w:ascii="Times New Roman" w:hAnsi="Times New Roman" w:cs="Times New Roman"/>
          <w:sz w:val="28"/>
          <w:szCs w:val="28"/>
        </w:rPr>
        <w:t>МБОУ ООШ с. Савинское</w:t>
      </w:r>
      <w:r w:rsidR="00BF3601">
        <w:rPr>
          <w:rFonts w:ascii="Times New Roman" w:hAnsi="Times New Roman" w:cs="Times New Roman"/>
          <w:sz w:val="28"/>
          <w:szCs w:val="28"/>
        </w:rPr>
        <w:t xml:space="preserve"> обучалось: по состоянию </w:t>
      </w:r>
      <w:r w:rsidR="004A6C2F">
        <w:rPr>
          <w:rFonts w:ascii="Times New Roman" w:hAnsi="Times New Roman" w:cs="Times New Roman"/>
          <w:sz w:val="28"/>
          <w:szCs w:val="28"/>
        </w:rPr>
        <w:t>на начало учебного  года</w:t>
      </w:r>
      <w:r w:rsidR="00A179E8">
        <w:rPr>
          <w:rFonts w:ascii="Times New Roman" w:hAnsi="Times New Roman" w:cs="Times New Roman"/>
          <w:sz w:val="28"/>
          <w:szCs w:val="28"/>
        </w:rPr>
        <w:t xml:space="preserve"> 63</w:t>
      </w:r>
      <w:r w:rsidR="00BF3601">
        <w:rPr>
          <w:rFonts w:ascii="Times New Roman" w:hAnsi="Times New Roman" w:cs="Times New Roman"/>
          <w:sz w:val="28"/>
          <w:szCs w:val="28"/>
        </w:rPr>
        <w:t xml:space="preserve"> учащихся, по состоянию на </w:t>
      </w:r>
      <w:r w:rsidR="004A6C2F">
        <w:rPr>
          <w:rFonts w:ascii="Times New Roman" w:hAnsi="Times New Roman" w:cs="Times New Roman"/>
          <w:sz w:val="28"/>
          <w:szCs w:val="28"/>
        </w:rPr>
        <w:t>конец учебного года</w:t>
      </w:r>
      <w:r w:rsidR="00A179E8">
        <w:rPr>
          <w:rFonts w:ascii="Times New Roman" w:hAnsi="Times New Roman" w:cs="Times New Roman"/>
          <w:sz w:val="28"/>
          <w:szCs w:val="28"/>
        </w:rPr>
        <w:t xml:space="preserve"> – 62</w:t>
      </w:r>
      <w:r w:rsidR="00BF3601">
        <w:rPr>
          <w:rFonts w:ascii="Times New Roman" w:hAnsi="Times New Roman" w:cs="Times New Roman"/>
          <w:sz w:val="28"/>
          <w:szCs w:val="28"/>
        </w:rPr>
        <w:t xml:space="preserve"> учащихся. Количество учеников, </w:t>
      </w:r>
      <w:r w:rsidR="00A179E8">
        <w:rPr>
          <w:rFonts w:ascii="Times New Roman" w:hAnsi="Times New Roman" w:cs="Times New Roman"/>
          <w:sz w:val="28"/>
          <w:szCs w:val="28"/>
        </w:rPr>
        <w:t>прибывших в ОУ в течение года: 2</w:t>
      </w:r>
      <w:r w:rsidR="00BF3601">
        <w:rPr>
          <w:rFonts w:ascii="Times New Roman" w:hAnsi="Times New Roman" w:cs="Times New Roman"/>
          <w:sz w:val="28"/>
          <w:szCs w:val="28"/>
        </w:rPr>
        <w:t xml:space="preserve">, количество учеников, выбывших в течение учебного года из ОУ: </w:t>
      </w:r>
      <w:r w:rsidR="00A179E8">
        <w:rPr>
          <w:rFonts w:ascii="Times New Roman" w:hAnsi="Times New Roman" w:cs="Times New Roman"/>
          <w:sz w:val="28"/>
          <w:szCs w:val="28"/>
        </w:rPr>
        <w:t>3</w:t>
      </w:r>
      <w:r w:rsidR="00BF3601">
        <w:rPr>
          <w:rFonts w:ascii="Times New Roman" w:hAnsi="Times New Roman" w:cs="Times New Roman"/>
          <w:sz w:val="28"/>
          <w:szCs w:val="28"/>
        </w:rPr>
        <w:t>.</w:t>
      </w:r>
      <w:r w:rsidR="001964B5">
        <w:rPr>
          <w:rFonts w:ascii="Times New Roman" w:hAnsi="Times New Roman" w:cs="Times New Roman"/>
          <w:sz w:val="28"/>
          <w:szCs w:val="28"/>
        </w:rPr>
        <w:t xml:space="preserve"> В первую смену </w:t>
      </w:r>
      <w:r w:rsidR="00A179E8">
        <w:rPr>
          <w:rFonts w:ascii="Times New Roman" w:hAnsi="Times New Roman" w:cs="Times New Roman"/>
          <w:sz w:val="28"/>
          <w:szCs w:val="28"/>
        </w:rPr>
        <w:t>по состоянию на 01.09.2018</w:t>
      </w:r>
      <w:r w:rsidR="00944188">
        <w:rPr>
          <w:rFonts w:ascii="Times New Roman" w:hAnsi="Times New Roman" w:cs="Times New Roman"/>
          <w:sz w:val="28"/>
          <w:szCs w:val="28"/>
        </w:rPr>
        <w:t xml:space="preserve"> г. обучал</w:t>
      </w:r>
      <w:r w:rsidR="00A179E8">
        <w:rPr>
          <w:rFonts w:ascii="Times New Roman" w:hAnsi="Times New Roman" w:cs="Times New Roman"/>
          <w:sz w:val="28"/>
          <w:szCs w:val="28"/>
        </w:rPr>
        <w:t>ись 44</w:t>
      </w:r>
      <w:r w:rsidR="0094418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A179E8">
        <w:rPr>
          <w:rFonts w:ascii="Times New Roman" w:hAnsi="Times New Roman" w:cs="Times New Roman"/>
          <w:sz w:val="28"/>
          <w:szCs w:val="28"/>
        </w:rPr>
        <w:t>а</w:t>
      </w:r>
      <w:r w:rsidR="00944188">
        <w:rPr>
          <w:rFonts w:ascii="Times New Roman" w:hAnsi="Times New Roman" w:cs="Times New Roman"/>
          <w:sz w:val="28"/>
          <w:szCs w:val="28"/>
        </w:rPr>
        <w:t xml:space="preserve"> (5 классов и классов-комплектов)</w:t>
      </w:r>
      <w:r w:rsidR="001964B5">
        <w:rPr>
          <w:rFonts w:ascii="Times New Roman" w:hAnsi="Times New Roman" w:cs="Times New Roman"/>
          <w:sz w:val="28"/>
          <w:szCs w:val="28"/>
        </w:rPr>
        <w:t xml:space="preserve">, во вторую – </w:t>
      </w:r>
      <w:r w:rsidR="00A179E8">
        <w:rPr>
          <w:rFonts w:ascii="Times New Roman" w:hAnsi="Times New Roman" w:cs="Times New Roman"/>
          <w:sz w:val="28"/>
          <w:szCs w:val="28"/>
        </w:rPr>
        <w:t>19</w:t>
      </w:r>
      <w:r w:rsidR="001964B5">
        <w:rPr>
          <w:rFonts w:ascii="Times New Roman" w:hAnsi="Times New Roman" w:cs="Times New Roman"/>
          <w:sz w:val="28"/>
          <w:szCs w:val="28"/>
        </w:rPr>
        <w:t xml:space="preserve"> </w:t>
      </w:r>
      <w:r w:rsidR="00944188">
        <w:rPr>
          <w:rFonts w:ascii="Times New Roman" w:hAnsi="Times New Roman" w:cs="Times New Roman"/>
          <w:sz w:val="28"/>
          <w:szCs w:val="28"/>
        </w:rPr>
        <w:t>учеников (2 класса); по состоянию на 2</w:t>
      </w:r>
      <w:r w:rsidR="008C5B62">
        <w:rPr>
          <w:rFonts w:ascii="Times New Roman" w:hAnsi="Times New Roman" w:cs="Times New Roman"/>
          <w:sz w:val="28"/>
          <w:szCs w:val="28"/>
        </w:rPr>
        <w:t>4.04.201</w:t>
      </w:r>
      <w:r w:rsidR="00A179E8">
        <w:rPr>
          <w:rFonts w:ascii="Times New Roman" w:hAnsi="Times New Roman" w:cs="Times New Roman"/>
          <w:sz w:val="28"/>
          <w:szCs w:val="28"/>
        </w:rPr>
        <w:t>8</w:t>
      </w:r>
      <w:r w:rsidR="008C5B62">
        <w:rPr>
          <w:rFonts w:ascii="Times New Roman" w:hAnsi="Times New Roman" w:cs="Times New Roman"/>
          <w:sz w:val="28"/>
          <w:szCs w:val="28"/>
        </w:rPr>
        <w:t xml:space="preserve"> г. в первую смену – </w:t>
      </w:r>
      <w:r w:rsidR="00A179E8">
        <w:rPr>
          <w:rFonts w:ascii="Times New Roman" w:hAnsi="Times New Roman" w:cs="Times New Roman"/>
          <w:sz w:val="28"/>
          <w:szCs w:val="28"/>
        </w:rPr>
        <w:t>43</w:t>
      </w:r>
      <w:r w:rsidR="00944188">
        <w:rPr>
          <w:rFonts w:ascii="Times New Roman" w:hAnsi="Times New Roman" w:cs="Times New Roman"/>
          <w:sz w:val="28"/>
          <w:szCs w:val="28"/>
        </w:rPr>
        <w:t xml:space="preserve"> учеников, во вторую смену –</w:t>
      </w:r>
      <w:r w:rsidR="00A179E8">
        <w:rPr>
          <w:rFonts w:ascii="Times New Roman" w:hAnsi="Times New Roman" w:cs="Times New Roman"/>
          <w:sz w:val="28"/>
          <w:szCs w:val="28"/>
        </w:rPr>
        <w:t>19</w:t>
      </w:r>
      <w:r w:rsidR="008C5B62">
        <w:rPr>
          <w:rFonts w:ascii="Times New Roman" w:hAnsi="Times New Roman" w:cs="Times New Roman"/>
          <w:sz w:val="28"/>
          <w:szCs w:val="28"/>
        </w:rPr>
        <w:t xml:space="preserve"> </w:t>
      </w:r>
      <w:r w:rsidR="00944188">
        <w:rPr>
          <w:rFonts w:ascii="Times New Roman" w:hAnsi="Times New Roman" w:cs="Times New Roman"/>
          <w:sz w:val="28"/>
          <w:szCs w:val="28"/>
        </w:rPr>
        <w:t>ученик</w:t>
      </w:r>
      <w:r w:rsidR="00A179E8">
        <w:rPr>
          <w:rFonts w:ascii="Times New Roman" w:hAnsi="Times New Roman" w:cs="Times New Roman"/>
          <w:sz w:val="28"/>
          <w:szCs w:val="28"/>
        </w:rPr>
        <w:t>ов</w:t>
      </w:r>
      <w:r w:rsidR="00944188">
        <w:rPr>
          <w:rFonts w:ascii="Times New Roman" w:hAnsi="Times New Roman" w:cs="Times New Roman"/>
          <w:sz w:val="28"/>
          <w:szCs w:val="28"/>
        </w:rPr>
        <w:t>.</w:t>
      </w:r>
    </w:p>
    <w:p w:rsidR="00BF3601" w:rsidRDefault="00BF3601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контингенте обучающихся и их движении </w:t>
      </w:r>
    </w:p>
    <w:p w:rsidR="00BF3601" w:rsidRDefault="00BF3601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A179E8">
        <w:rPr>
          <w:rFonts w:ascii="Times New Roman" w:hAnsi="Times New Roman" w:cs="Times New Roman"/>
          <w:sz w:val="28"/>
          <w:szCs w:val="28"/>
        </w:rPr>
        <w:t>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9"/>
        <w:tblW w:w="0" w:type="auto"/>
        <w:tblLook w:val="04A0"/>
      </w:tblPr>
      <w:tblGrid>
        <w:gridCol w:w="1370"/>
        <w:gridCol w:w="1008"/>
        <w:gridCol w:w="1044"/>
        <w:gridCol w:w="1499"/>
        <w:gridCol w:w="923"/>
        <w:gridCol w:w="1025"/>
        <w:gridCol w:w="1319"/>
        <w:gridCol w:w="1383"/>
      </w:tblGrid>
      <w:tr w:rsidR="004A6C2F" w:rsidTr="00BF45BE">
        <w:tc>
          <w:tcPr>
            <w:tcW w:w="0" w:type="auto"/>
            <w:vMerge w:val="restart"/>
          </w:tcPr>
          <w:p w:rsidR="004A6C2F" w:rsidRPr="004A6C2F" w:rsidRDefault="004A6C2F" w:rsidP="008C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Кол-во учащихся по состоянию на 01.09.201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Всего прибыло</w:t>
            </w:r>
          </w:p>
        </w:tc>
        <w:tc>
          <w:tcPr>
            <w:tcW w:w="0" w:type="auto"/>
            <w:gridSpan w:val="2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  <w:tc>
          <w:tcPr>
            <w:tcW w:w="0" w:type="auto"/>
            <w:vMerge w:val="restart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Всего выбыло</w:t>
            </w:r>
          </w:p>
        </w:tc>
        <w:tc>
          <w:tcPr>
            <w:tcW w:w="0" w:type="auto"/>
            <w:gridSpan w:val="2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Выбыли</w:t>
            </w:r>
          </w:p>
        </w:tc>
        <w:tc>
          <w:tcPr>
            <w:tcW w:w="0" w:type="auto"/>
            <w:vMerge w:val="restart"/>
          </w:tcPr>
          <w:p w:rsidR="004A6C2F" w:rsidRPr="004A6C2F" w:rsidRDefault="004A6C2F" w:rsidP="008C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Кол-во учащихся по состоянию на 2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A6C2F" w:rsidTr="00BF3601">
        <w:tc>
          <w:tcPr>
            <w:tcW w:w="0" w:type="auto"/>
            <w:vMerge/>
          </w:tcPr>
          <w:p w:rsid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из других дневных ОУ</w:t>
            </w:r>
          </w:p>
        </w:tc>
        <w:tc>
          <w:tcPr>
            <w:tcW w:w="0" w:type="auto"/>
          </w:tcPr>
          <w:p w:rsidR="004A6C2F" w:rsidRPr="004A6C2F" w:rsidRDefault="004A6C2F" w:rsidP="008C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оставлены на пересдачу в сентябре по итогам ГИА 201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8C5B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0" w:type="auto"/>
            <w:vMerge/>
          </w:tcPr>
          <w:p w:rsid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в другие дневные ОУ</w:t>
            </w:r>
          </w:p>
        </w:tc>
        <w:tc>
          <w:tcPr>
            <w:tcW w:w="0" w:type="auto"/>
          </w:tcPr>
          <w:p w:rsidR="004A6C2F" w:rsidRP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учреждения НПО, СПО</w:t>
            </w:r>
          </w:p>
        </w:tc>
        <w:tc>
          <w:tcPr>
            <w:tcW w:w="0" w:type="auto"/>
            <w:vMerge/>
          </w:tcPr>
          <w:p w:rsidR="004A6C2F" w:rsidRDefault="004A6C2F" w:rsidP="00BF36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C2F" w:rsidTr="00BF3601"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F3601" w:rsidRPr="004A6C2F" w:rsidRDefault="004A6C2F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F3601" w:rsidRPr="004A6C2F" w:rsidRDefault="008C5B62" w:rsidP="004A6C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BF3601" w:rsidRDefault="00BF3601" w:rsidP="00BF3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601" w:rsidRDefault="004A6C2F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конец учебного года в ОУ 7 классов, их них 1 класс-комплект (</w:t>
      </w:r>
      <w:r w:rsidR="00A179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179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класс) и 6 классов (2, 4, 5, </w:t>
      </w:r>
      <w:r w:rsidR="008C5B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79E8">
        <w:rPr>
          <w:rFonts w:ascii="Times New Roman" w:hAnsi="Times New Roman" w:cs="Times New Roman"/>
          <w:sz w:val="28"/>
          <w:szCs w:val="28"/>
        </w:rPr>
        <w:t>7, 8</w:t>
      </w:r>
      <w:r>
        <w:rPr>
          <w:rFonts w:ascii="Times New Roman" w:hAnsi="Times New Roman" w:cs="Times New Roman"/>
          <w:sz w:val="28"/>
          <w:szCs w:val="28"/>
        </w:rPr>
        <w:t>). По программам начального общего образования обучается</w:t>
      </w:r>
      <w:r w:rsidR="008C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E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A179E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 программам о</w:t>
      </w:r>
      <w:r w:rsidR="008C5B62">
        <w:rPr>
          <w:rFonts w:ascii="Times New Roman" w:hAnsi="Times New Roman" w:cs="Times New Roman"/>
          <w:sz w:val="28"/>
          <w:szCs w:val="28"/>
        </w:rPr>
        <w:t>сновного общего образования – 3</w:t>
      </w:r>
      <w:r w:rsidR="00A179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ученика. </w:t>
      </w:r>
      <w:r w:rsidR="001964B5">
        <w:rPr>
          <w:rFonts w:ascii="Times New Roman" w:hAnsi="Times New Roman" w:cs="Times New Roman"/>
          <w:sz w:val="28"/>
          <w:szCs w:val="28"/>
        </w:rPr>
        <w:t>Среди учащихся 1</w:t>
      </w:r>
      <w:r w:rsidR="008C5B62">
        <w:rPr>
          <w:rFonts w:ascii="Times New Roman" w:hAnsi="Times New Roman" w:cs="Times New Roman"/>
          <w:sz w:val="28"/>
          <w:szCs w:val="28"/>
        </w:rPr>
        <w:t>6</w:t>
      </w:r>
      <w:r w:rsidR="001964B5">
        <w:rPr>
          <w:rFonts w:ascii="Times New Roman" w:hAnsi="Times New Roman" w:cs="Times New Roman"/>
          <w:sz w:val="28"/>
          <w:szCs w:val="28"/>
        </w:rPr>
        <w:t xml:space="preserve"> учащихся с ОВЗ, обучающихся в общеобразовательных классах. </w:t>
      </w:r>
    </w:p>
    <w:p w:rsidR="00944188" w:rsidRDefault="00944188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классов и классов-комплектов и количестве обучающихся в них</w:t>
      </w:r>
    </w:p>
    <w:tbl>
      <w:tblPr>
        <w:tblStyle w:val="a9"/>
        <w:tblW w:w="9301" w:type="dxa"/>
        <w:tblLook w:val="04A0"/>
      </w:tblPr>
      <w:tblGrid>
        <w:gridCol w:w="3026"/>
        <w:gridCol w:w="3291"/>
        <w:gridCol w:w="2984"/>
      </w:tblGrid>
      <w:tr w:rsidR="00944188" w:rsidTr="00944188">
        <w:trPr>
          <w:trHeight w:val="465"/>
        </w:trPr>
        <w:tc>
          <w:tcPr>
            <w:tcW w:w="0" w:type="auto"/>
            <w:vMerge w:val="restart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944188" w:rsidRDefault="00944188" w:rsidP="00B34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25.05.201</w:t>
            </w:r>
            <w:r w:rsidR="00B340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0" w:type="auto"/>
            <w:gridSpan w:val="2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188" w:rsidTr="00944188">
        <w:trPr>
          <w:trHeight w:val="144"/>
        </w:trPr>
        <w:tc>
          <w:tcPr>
            <w:tcW w:w="0" w:type="auto"/>
            <w:vMerge/>
          </w:tcPr>
          <w:p w:rsidR="00944188" w:rsidRDefault="00944188" w:rsidP="009441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и</w:t>
            </w:r>
          </w:p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классы-комплекты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уга 1" o:spid="_x0000_s1026" style="position:absolute;left:0;text-align:left;margin-left:144.65pt;margin-top:4.7pt;width:18.75pt;height:33pt;z-index:251659264;visibility:visible;mso-position-horizontal-relative:text;mso-position-vertical-relative:text;mso-width-relative:margin;mso-height-relative:margin;v-text-anchor:middle" coordsize="238125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" adj="0,,0" path="m119062,nsc171027,,216989,59314,232615,146538v7776,43409,7311,90093,-1326,132995c213131,369728,162565,426818,108414,418260l119063,209550v,-69850,-1,-139700,-1,-209550xem119062,nfc171027,,216989,59314,232615,146538v7776,43409,7311,90093,-1326,132995c213131,369728,162565,426818,108414,418260e" filled="f" strokecolor="#4579b8 [3044]">
                  <v:stroke joinstyle="round"/>
                  <v:formulas/>
                  <v:path arrowok="t" o:connecttype="custom" o:connectlocs="119062,0;232615,146538;231289,279533;108414,418260" o:connectangles="0,0,0,0"/>
                </v:shape>
              </w:pict>
            </w:r>
            <w:r w:rsidR="00944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944188" w:rsidP="008C5B62">
            <w:pPr>
              <w:tabs>
                <w:tab w:val="center" w:pos="11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4188" w:rsidRDefault="00944188" w:rsidP="008C5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188" w:rsidTr="00944188">
        <w:trPr>
          <w:trHeight w:val="465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44188" w:rsidRDefault="008C5B62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188" w:rsidRDefault="00B3400D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188" w:rsidTr="00944188">
        <w:trPr>
          <w:trHeight w:val="480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188" w:rsidRDefault="00B3400D" w:rsidP="00B34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4188" w:rsidTr="00944188">
        <w:trPr>
          <w:trHeight w:val="495"/>
        </w:trPr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44188" w:rsidRDefault="00944188" w:rsidP="009441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4188" w:rsidRDefault="00DE5C3B" w:rsidP="00B34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44188" w:rsidRDefault="00944188" w:rsidP="00944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B5" w:rsidRDefault="001964B5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учащихся по классам, имеющих статус ребенка с </w:t>
      </w:r>
      <w:r w:rsidRPr="001964B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</w:p>
    <w:p w:rsidR="001964B5" w:rsidRDefault="001964B5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в 201</w:t>
      </w:r>
      <w:r w:rsidR="00B3400D">
        <w:rPr>
          <w:rFonts w:ascii="Times New Roman" w:hAnsi="Times New Roman" w:cs="Times New Roman"/>
          <w:sz w:val="28"/>
          <w:szCs w:val="28"/>
        </w:rPr>
        <w:t>8-2019</w:t>
      </w:r>
      <w:r w:rsidRPr="001964B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9"/>
        <w:tblW w:w="9580" w:type="dxa"/>
        <w:tblLook w:val="04A0"/>
      </w:tblPr>
      <w:tblGrid>
        <w:gridCol w:w="3650"/>
        <w:gridCol w:w="372"/>
        <w:gridCol w:w="372"/>
        <w:gridCol w:w="372"/>
        <w:gridCol w:w="372"/>
        <w:gridCol w:w="372"/>
        <w:gridCol w:w="372"/>
        <w:gridCol w:w="372"/>
        <w:gridCol w:w="372"/>
        <w:gridCol w:w="2954"/>
      </w:tblGrid>
      <w:tr w:rsidR="001964B5" w:rsidTr="001964B5">
        <w:trPr>
          <w:trHeight w:val="367"/>
        </w:trPr>
        <w:tc>
          <w:tcPr>
            <w:tcW w:w="0" w:type="auto"/>
            <w:vMerge w:val="restart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0" w:type="auto"/>
            <w:gridSpan w:val="8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964B5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</w:tr>
      <w:tr w:rsidR="001964B5" w:rsidTr="001964B5">
        <w:trPr>
          <w:trHeight w:val="160"/>
        </w:trPr>
        <w:tc>
          <w:tcPr>
            <w:tcW w:w="0" w:type="auto"/>
            <w:vMerge/>
          </w:tcPr>
          <w:p w:rsidR="001964B5" w:rsidRDefault="001964B5" w:rsidP="00196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964B5" w:rsidRPr="001964B5" w:rsidRDefault="00DE5C3B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1964B5" w:rsidRDefault="001964B5" w:rsidP="00196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4B5" w:rsidTr="001964B5">
        <w:trPr>
          <w:trHeight w:val="384"/>
        </w:trPr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964B5" w:rsidRPr="001964B5" w:rsidRDefault="00DE5C3B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964B5" w:rsidRPr="001964B5" w:rsidRDefault="00B3400D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964B5" w:rsidRPr="001964B5" w:rsidRDefault="001964B5" w:rsidP="001964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44188" w:rsidRDefault="00944188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за </w:t>
      </w:r>
      <w:r w:rsidR="002607E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2607E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2607E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9"/>
        <w:tblW w:w="0" w:type="auto"/>
        <w:tblLook w:val="04A0"/>
      </w:tblPr>
      <w:tblGrid>
        <w:gridCol w:w="5751"/>
        <w:gridCol w:w="1216"/>
        <w:gridCol w:w="1216"/>
        <w:gridCol w:w="1083"/>
      </w:tblGrid>
      <w:tr w:rsidR="002607E7" w:rsidTr="00BF45BE">
        <w:tc>
          <w:tcPr>
            <w:tcW w:w="0" w:type="auto"/>
            <w:vMerge w:val="restart"/>
          </w:tcPr>
          <w:p w:rsidR="002607E7" w:rsidRPr="00944188" w:rsidRDefault="002607E7" w:rsidP="008D01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0" w:type="auto"/>
            <w:gridSpan w:val="3"/>
          </w:tcPr>
          <w:p w:rsidR="002607E7" w:rsidRPr="00944188" w:rsidRDefault="002607E7" w:rsidP="008D01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8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B3400D" w:rsidTr="00944188">
        <w:tc>
          <w:tcPr>
            <w:tcW w:w="0" w:type="auto"/>
            <w:vMerge/>
          </w:tcPr>
          <w:p w:rsidR="00B3400D" w:rsidRPr="00944188" w:rsidRDefault="00B3400D" w:rsidP="008D01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400D" w:rsidRPr="00944188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8">
              <w:rPr>
                <w:rFonts w:ascii="Times New Roman" w:hAnsi="Times New Roman" w:cs="Times New Roman"/>
                <w:sz w:val="20"/>
                <w:szCs w:val="20"/>
              </w:rPr>
              <w:t>2016 – 2017</w:t>
            </w:r>
          </w:p>
        </w:tc>
        <w:tc>
          <w:tcPr>
            <w:tcW w:w="0" w:type="auto"/>
          </w:tcPr>
          <w:p w:rsidR="00B3400D" w:rsidRPr="00944188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2018</w:t>
            </w:r>
          </w:p>
        </w:tc>
        <w:tc>
          <w:tcPr>
            <w:tcW w:w="0" w:type="auto"/>
          </w:tcPr>
          <w:p w:rsidR="00B3400D" w:rsidRPr="00944188" w:rsidRDefault="00B3400D" w:rsidP="008D01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кол-во учащихся на 05.09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классов и классов-комплектов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в 1 класс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в 5 класс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из 9 класса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второгодников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учащихся, переведённых условно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дому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«4» и «5» в начальной школе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8D01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105">
              <w:rPr>
                <w:rFonts w:ascii="Times New Roman" w:hAnsi="Times New Roman" w:cs="Times New Roman"/>
                <w:sz w:val="20"/>
                <w:szCs w:val="20"/>
              </w:rPr>
              <w:t xml:space="preserve">Кол-во учащихся,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на «4» и «5» в основ</w:t>
            </w:r>
            <w:r w:rsidRPr="008D0105">
              <w:rPr>
                <w:rFonts w:ascii="Times New Roman" w:hAnsi="Times New Roman" w:cs="Times New Roman"/>
                <w:sz w:val="20"/>
                <w:szCs w:val="20"/>
              </w:rPr>
              <w:t>ной школе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специальных (коррекционных) классов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400D" w:rsidTr="002607E7">
        <w:tc>
          <w:tcPr>
            <w:tcW w:w="0" w:type="auto"/>
          </w:tcPr>
          <w:p w:rsidR="00B3400D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 с ОВЗ</w:t>
            </w:r>
          </w:p>
        </w:tc>
        <w:tc>
          <w:tcPr>
            <w:tcW w:w="0" w:type="auto"/>
            <w:vAlign w:val="center"/>
          </w:tcPr>
          <w:p w:rsidR="00B3400D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B3400D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B3400D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 смену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2 смену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3400D" w:rsidTr="002607E7">
        <w:tc>
          <w:tcPr>
            <w:tcW w:w="0" w:type="auto"/>
          </w:tcPr>
          <w:p w:rsidR="00B3400D" w:rsidRPr="008D0105" w:rsidRDefault="00B3400D" w:rsidP="001964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года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9676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B3400D" w:rsidRPr="008D0105" w:rsidRDefault="00B3400D" w:rsidP="002607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</w:tbl>
    <w:p w:rsidR="00944188" w:rsidRDefault="002607E7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E7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- численность учащихся на протяжении последних трёх лет незначительно увеличилась; - численность учащихся с ОВЗ остаётся неизменной; - возросло количество учащихся, переведённых условно; - увеличилось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2607E7" w:rsidRPr="009761D6" w:rsidRDefault="002607E7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динамики социального состава учащихся и социального статуса их семей свидетельствует о том, что </w:t>
      </w:r>
      <w:r w:rsidR="009761D6">
        <w:rPr>
          <w:rFonts w:ascii="Times New Roman" w:hAnsi="Times New Roman" w:cs="Times New Roman"/>
          <w:sz w:val="28"/>
          <w:szCs w:val="28"/>
        </w:rPr>
        <w:t>показатели количества полных, неполных, малоимущих и многодетных семей изменяются несущественно.</w:t>
      </w:r>
    </w:p>
    <w:tbl>
      <w:tblPr>
        <w:tblStyle w:val="a9"/>
        <w:tblW w:w="8897" w:type="dxa"/>
        <w:tblLook w:val="04A0"/>
      </w:tblPr>
      <w:tblGrid>
        <w:gridCol w:w="4346"/>
        <w:gridCol w:w="582"/>
        <w:gridCol w:w="850"/>
        <w:gridCol w:w="567"/>
        <w:gridCol w:w="851"/>
        <w:gridCol w:w="850"/>
        <w:gridCol w:w="851"/>
      </w:tblGrid>
      <w:tr w:rsidR="007C7F82" w:rsidTr="007C7F82">
        <w:trPr>
          <w:trHeight w:val="380"/>
        </w:trPr>
        <w:tc>
          <w:tcPr>
            <w:tcW w:w="4346" w:type="dxa"/>
          </w:tcPr>
          <w:p w:rsidR="007C7F82" w:rsidRPr="002607E7" w:rsidRDefault="007C7F82" w:rsidP="00BF45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Состав и социальный статус семей</w:t>
            </w:r>
          </w:p>
        </w:tc>
        <w:tc>
          <w:tcPr>
            <w:tcW w:w="1432" w:type="dxa"/>
            <w:gridSpan w:val="2"/>
          </w:tcPr>
          <w:p w:rsidR="007C7F82" w:rsidRPr="002607E7" w:rsidRDefault="007C7F82" w:rsidP="00E006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418" w:type="dxa"/>
            <w:gridSpan w:val="2"/>
          </w:tcPr>
          <w:p w:rsidR="007C7F82" w:rsidRPr="002607E7" w:rsidRDefault="007C7F82" w:rsidP="00E006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701" w:type="dxa"/>
            <w:gridSpan w:val="2"/>
          </w:tcPr>
          <w:p w:rsidR="007C7F82" w:rsidRPr="002607E7" w:rsidRDefault="007C7F82" w:rsidP="00BF45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7C7F82" w:rsidTr="007C7F82">
        <w:trPr>
          <w:trHeight w:val="364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567" w:type="dxa"/>
          </w:tcPr>
          <w:p w:rsidR="007C7F82" w:rsidRPr="00C53664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850" w:type="dxa"/>
          </w:tcPr>
          <w:p w:rsidR="007C7F82" w:rsidRPr="007C7F82" w:rsidRDefault="007C7F82" w:rsidP="0089274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C7F82" w:rsidRPr="002607E7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7C7F82" w:rsidTr="007C7F82">
        <w:trPr>
          <w:trHeight w:val="380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850" w:type="dxa"/>
          </w:tcPr>
          <w:p w:rsidR="007C7F82" w:rsidRPr="007C7F82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</w:tr>
      <w:tr w:rsidR="007C7F82" w:rsidTr="007C7F82">
        <w:trPr>
          <w:trHeight w:val="380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дети, находящиеся под опекой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9,8%</w:t>
            </w:r>
          </w:p>
        </w:tc>
        <w:tc>
          <w:tcPr>
            <w:tcW w:w="567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850" w:type="dxa"/>
          </w:tcPr>
          <w:p w:rsidR="007C7F82" w:rsidRPr="00892743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C7F82" w:rsidRPr="002607E7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</w:tr>
      <w:tr w:rsidR="007C7F82" w:rsidTr="007C7F82">
        <w:trPr>
          <w:trHeight w:val="364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малоимущие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47,5%</w:t>
            </w:r>
          </w:p>
        </w:tc>
        <w:tc>
          <w:tcPr>
            <w:tcW w:w="567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50" w:type="dxa"/>
          </w:tcPr>
          <w:p w:rsidR="007C7F82" w:rsidRPr="00892743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7C7F82" w:rsidRPr="002607E7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</w:tr>
      <w:tr w:rsidR="007C7F82" w:rsidTr="007C7F82">
        <w:trPr>
          <w:trHeight w:val="380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t>многодетные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7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27,7%</w:t>
            </w:r>
          </w:p>
        </w:tc>
        <w:tc>
          <w:tcPr>
            <w:tcW w:w="850" w:type="dxa"/>
          </w:tcPr>
          <w:p w:rsidR="007C7F82" w:rsidRPr="00892743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C7F82" w:rsidRPr="002607E7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7C7F82" w:rsidTr="007C7F82">
        <w:trPr>
          <w:trHeight w:val="380"/>
        </w:trPr>
        <w:tc>
          <w:tcPr>
            <w:tcW w:w="4346" w:type="dxa"/>
          </w:tcPr>
          <w:p w:rsidR="007C7F82" w:rsidRPr="002607E7" w:rsidRDefault="007C7F82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учащиеся, состоящие на различных видах учёта</w:t>
            </w:r>
          </w:p>
        </w:tc>
        <w:tc>
          <w:tcPr>
            <w:tcW w:w="582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7F82" w:rsidRPr="009761D6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C7F82" w:rsidRPr="002607E7" w:rsidRDefault="007C7F82" w:rsidP="00E00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850" w:type="dxa"/>
          </w:tcPr>
          <w:p w:rsidR="007C7F82" w:rsidRPr="00892743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7F82" w:rsidRPr="002607E7" w:rsidRDefault="00892743" w:rsidP="002607E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</w:tbl>
    <w:p w:rsidR="002607E7" w:rsidRDefault="002607E7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7E7" w:rsidRDefault="00BF45BE" w:rsidP="00260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учащихся, состоящих на различных видах учёта </w:t>
      </w:r>
      <w:r w:rsidR="00892743">
        <w:rPr>
          <w:rFonts w:ascii="Times New Roman" w:hAnsi="Times New Roman" w:cs="Times New Roman"/>
          <w:sz w:val="28"/>
          <w:szCs w:val="28"/>
        </w:rPr>
        <w:t>увеличилось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92743">
        <w:rPr>
          <w:rFonts w:ascii="Times New Roman" w:hAnsi="Times New Roman" w:cs="Times New Roman"/>
          <w:sz w:val="28"/>
          <w:szCs w:val="28"/>
        </w:rPr>
        <w:t>1 до 2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9274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5BE" w:rsidRPr="00447A3D" w:rsidRDefault="00BF45BE" w:rsidP="00BF45BE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3D">
        <w:rPr>
          <w:rFonts w:ascii="Times New Roman" w:hAnsi="Times New Roman" w:cs="Times New Roman"/>
          <w:b/>
          <w:sz w:val="28"/>
          <w:szCs w:val="28"/>
        </w:rPr>
        <w:t>Аналитическая часть.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BF45BE" w:rsidRPr="00BF45BE" w:rsidRDefault="00BF45BE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деятельность МБОУ ООШ с. Савинское обеспечивается основной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образовательной программой  в соответствии с прописанными в ней целями и задачами образования, содержанием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особенностями организации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образовательного процесса, учитывающими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ельные потребности, возможности </w:t>
      </w:r>
      <w:r w:rsidRPr="00BF45BE">
        <w:rPr>
          <w:rFonts w:ascii="Times New Roman" w:hAnsi="Times New Roman" w:cs="Times New Roman"/>
          <w:sz w:val="28"/>
          <w:szCs w:val="28"/>
        </w:rPr>
        <w:t xml:space="preserve">и особенности развития </w:t>
      </w:r>
      <w:proofErr w:type="gramStart"/>
      <w:r w:rsidRPr="00BF45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5BE">
        <w:rPr>
          <w:rFonts w:ascii="Times New Roman" w:hAnsi="Times New Roman" w:cs="Times New Roman"/>
          <w:sz w:val="28"/>
          <w:szCs w:val="28"/>
        </w:rPr>
        <w:t>.</w:t>
      </w:r>
    </w:p>
    <w:p w:rsidR="00BF45BE" w:rsidRPr="00BF45BE" w:rsidRDefault="00BF45BE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Программа включает в себя следующие основные образовательные программы:</w:t>
      </w:r>
    </w:p>
    <w:p w:rsidR="00BF45BE" w:rsidRPr="00BF45BE" w:rsidRDefault="00AF420A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BF45BE" w:rsidRPr="00BF45BE">
        <w:rPr>
          <w:rFonts w:ascii="Times New Roman" w:hAnsi="Times New Roman" w:cs="Times New Roman"/>
          <w:sz w:val="28"/>
          <w:szCs w:val="28"/>
        </w:rPr>
        <w:t>сновную образовательную программу нач</w:t>
      </w:r>
      <w:r w:rsidR="00BF45BE">
        <w:rPr>
          <w:rFonts w:ascii="Times New Roman" w:hAnsi="Times New Roman" w:cs="Times New Roman"/>
          <w:sz w:val="28"/>
          <w:szCs w:val="28"/>
        </w:rPr>
        <w:t xml:space="preserve">ального общего образования (1-4 </w:t>
      </w:r>
      <w:r w:rsidR="00BF45BE" w:rsidRPr="00BF45BE">
        <w:rPr>
          <w:rFonts w:ascii="Times New Roman" w:hAnsi="Times New Roman" w:cs="Times New Roman"/>
          <w:sz w:val="28"/>
          <w:szCs w:val="28"/>
        </w:rPr>
        <w:t>классы на основе ФГОС (приказ Министерства образов</w:t>
      </w:r>
      <w:r w:rsidR="00BF45BE">
        <w:rPr>
          <w:rFonts w:ascii="Times New Roman" w:hAnsi="Times New Roman" w:cs="Times New Roman"/>
          <w:sz w:val="28"/>
          <w:szCs w:val="28"/>
        </w:rPr>
        <w:t>ания и науки РФ от 06.10.2009 №</w:t>
      </w:r>
      <w:r w:rsidR="00BF45BE" w:rsidRPr="00BF45BE">
        <w:rPr>
          <w:rFonts w:ascii="Times New Roman" w:hAnsi="Times New Roman" w:cs="Times New Roman"/>
          <w:sz w:val="28"/>
          <w:szCs w:val="28"/>
        </w:rPr>
        <w:t>373)</w:t>
      </w:r>
      <w:r w:rsidR="00BF45BE">
        <w:rPr>
          <w:rFonts w:ascii="Times New Roman" w:hAnsi="Times New Roman" w:cs="Times New Roman"/>
          <w:sz w:val="28"/>
          <w:szCs w:val="28"/>
        </w:rPr>
        <w:t>)</w:t>
      </w:r>
      <w:r w:rsidR="00BF45BE" w:rsidRPr="00BF45BE">
        <w:rPr>
          <w:rFonts w:ascii="Times New Roman" w:hAnsi="Times New Roman" w:cs="Times New Roman"/>
          <w:sz w:val="28"/>
          <w:szCs w:val="28"/>
        </w:rPr>
        <w:t>;</w:t>
      </w:r>
    </w:p>
    <w:p w:rsidR="00BF45BE" w:rsidRPr="00BF45BE" w:rsidRDefault="00BF45BE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2) основную образовательную программу 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образования (5-7 </w:t>
      </w:r>
      <w:r w:rsidRPr="00BF45BE">
        <w:rPr>
          <w:rFonts w:ascii="Times New Roman" w:hAnsi="Times New Roman" w:cs="Times New Roman"/>
          <w:sz w:val="28"/>
          <w:szCs w:val="28"/>
        </w:rPr>
        <w:t xml:space="preserve">классы) на основе </w:t>
      </w:r>
      <w:r>
        <w:rPr>
          <w:rFonts w:ascii="Times New Roman" w:hAnsi="Times New Roman" w:cs="Times New Roman"/>
          <w:sz w:val="28"/>
          <w:szCs w:val="28"/>
        </w:rPr>
        <w:t>ФГОС ООО</w:t>
      </w:r>
      <w:r w:rsidRPr="00BF45BE">
        <w:rPr>
          <w:rFonts w:ascii="Times New Roman" w:hAnsi="Times New Roman" w:cs="Times New Roman"/>
          <w:sz w:val="28"/>
          <w:szCs w:val="28"/>
        </w:rPr>
        <w:t>;</w:t>
      </w:r>
    </w:p>
    <w:p w:rsidR="00BF45BE" w:rsidRDefault="00AF420A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F45BE" w:rsidRPr="00BF45BE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(8-9 классы) на основе федерального компонента государственного образовательного стандарта 2004 года.</w:t>
      </w:r>
    </w:p>
    <w:p w:rsidR="00AF420A" w:rsidRP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Нормативно-управленческим документом, определяющим специфику содержанияобразования и особенности образовательного процесса, является учебный план.</w:t>
      </w:r>
    </w:p>
    <w:p w:rsidR="00AF420A" w:rsidRP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Обучение ведётся на русском языке.</w:t>
      </w:r>
    </w:p>
    <w:p w:rsid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Школа работает в режиме пятидневной рабочей недели для обучающихся 1-хклассов, шестидневной раб</w:t>
      </w:r>
      <w:r>
        <w:rPr>
          <w:rFonts w:ascii="Times New Roman" w:hAnsi="Times New Roman" w:cs="Times New Roman"/>
          <w:sz w:val="28"/>
          <w:szCs w:val="28"/>
        </w:rPr>
        <w:t>очей недели для обучающихся 2-9</w:t>
      </w:r>
      <w:r w:rsidRPr="00AF420A">
        <w:rPr>
          <w:rFonts w:ascii="Times New Roman" w:hAnsi="Times New Roman" w:cs="Times New Roman"/>
          <w:sz w:val="28"/>
          <w:szCs w:val="28"/>
        </w:rPr>
        <w:t>-х классов.</w:t>
      </w:r>
    </w:p>
    <w:p w:rsid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образовательного учреждения </w:t>
      </w:r>
      <w:r w:rsidRPr="00AF420A">
        <w:rPr>
          <w:rFonts w:ascii="Times New Roman" w:hAnsi="Times New Roman" w:cs="Times New Roman"/>
          <w:sz w:val="28"/>
          <w:szCs w:val="28"/>
        </w:rPr>
        <w:t>был направл</w:t>
      </w:r>
      <w:r>
        <w:rPr>
          <w:rFonts w:ascii="Times New Roman" w:hAnsi="Times New Roman" w:cs="Times New Roman"/>
          <w:sz w:val="28"/>
          <w:szCs w:val="28"/>
        </w:rPr>
        <w:t xml:space="preserve">ен на увеличение учебных часов, </w:t>
      </w:r>
      <w:r w:rsidRPr="00AF420A">
        <w:rPr>
          <w:rFonts w:ascii="Times New Roman" w:hAnsi="Times New Roman" w:cs="Times New Roman"/>
          <w:sz w:val="28"/>
          <w:szCs w:val="28"/>
        </w:rPr>
        <w:t xml:space="preserve">предусмотренных на изучение отдельных </w:t>
      </w:r>
      <w:r w:rsidRPr="00AF420A">
        <w:rPr>
          <w:rFonts w:ascii="Times New Roman" w:hAnsi="Times New Roman" w:cs="Times New Roman"/>
          <w:sz w:val="28"/>
          <w:szCs w:val="28"/>
        </w:rPr>
        <w:lastRenderedPageBreak/>
        <w:t>учебны</w:t>
      </w:r>
      <w:r>
        <w:rPr>
          <w:rFonts w:ascii="Times New Roman" w:hAnsi="Times New Roman" w:cs="Times New Roman"/>
          <w:sz w:val="28"/>
          <w:szCs w:val="28"/>
        </w:rPr>
        <w:t xml:space="preserve">х предметов обязательной части, </w:t>
      </w:r>
      <w:r w:rsidRPr="00AF420A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</w:t>
      </w:r>
      <w:r>
        <w:rPr>
          <w:rFonts w:ascii="Times New Roman" w:hAnsi="Times New Roman" w:cs="Times New Roman"/>
          <w:sz w:val="28"/>
          <w:szCs w:val="28"/>
        </w:rPr>
        <w:t xml:space="preserve">в, курсов по выбору, элективных </w:t>
      </w:r>
      <w:r w:rsidRPr="00AF420A">
        <w:rPr>
          <w:rFonts w:ascii="Times New Roman" w:hAnsi="Times New Roman" w:cs="Times New Roman"/>
          <w:sz w:val="28"/>
          <w:szCs w:val="28"/>
        </w:rPr>
        <w:t>курсов, обеспечивающих интересы и потребности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AF420A">
        <w:rPr>
          <w:rFonts w:ascii="Times New Roman" w:hAnsi="Times New Roman" w:cs="Times New Roman"/>
          <w:sz w:val="28"/>
          <w:szCs w:val="28"/>
        </w:rPr>
        <w:t>отношений.</w:t>
      </w:r>
    </w:p>
    <w:p w:rsid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организовано домашнее обучение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2 и </w:t>
      </w:r>
      <w:r w:rsidR="008927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F420A">
        <w:rPr>
          <w:rFonts w:ascii="Times New Roman" w:hAnsi="Times New Roman" w:cs="Times New Roman"/>
          <w:sz w:val="28"/>
          <w:szCs w:val="28"/>
        </w:rPr>
        <w:t>.</w:t>
      </w:r>
    </w:p>
    <w:p w:rsidR="00AF420A" w:rsidRPr="00AF420A" w:rsidRDefault="00AF420A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осуществлении образовательной деятельности были соблюдены требования стандартов, нормативно-правовых актов, СанПиНов</w:t>
      </w:r>
      <w:r w:rsidR="00447A3D">
        <w:rPr>
          <w:rFonts w:ascii="Times New Roman" w:hAnsi="Times New Roman" w:cs="Times New Roman"/>
          <w:sz w:val="28"/>
          <w:szCs w:val="28"/>
        </w:rPr>
        <w:t>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</w:t>
      </w:r>
    </w:p>
    <w:p w:rsidR="00AF420A" w:rsidRDefault="00447A3D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47A3D">
        <w:rPr>
          <w:rFonts w:ascii="Times New Roman" w:hAnsi="Times New Roman" w:cs="Times New Roman"/>
          <w:sz w:val="28"/>
          <w:szCs w:val="28"/>
        </w:rPr>
        <w:t xml:space="preserve">В школе преобладает демократический стиль руководства. </w:t>
      </w:r>
      <w:proofErr w:type="gramStart"/>
      <w:r w:rsidRPr="00447A3D">
        <w:rPr>
          <w:rFonts w:ascii="Times New Roman" w:hAnsi="Times New Roman" w:cs="Times New Roman"/>
          <w:sz w:val="28"/>
          <w:szCs w:val="28"/>
        </w:rPr>
        <w:t>Школьное самоуправление строится в режиме совместной и самостоятельной жизни и предусматривает взаимодействие детей и взрослых; вовлечение всех учащихся и их родителей (законных представителей) в управление школьными делами; создание работоспособных органов коллектива, наделённых правами и обязанностями; формирование у воспитанников отношений, построенных на принципах взаимоуважения и взаимопомощи; приобщение ученического коллектива и каждого отдельного ученика к организации своей жизнедеятельности.</w:t>
      </w:r>
      <w:proofErr w:type="gramEnd"/>
    </w:p>
    <w:p w:rsidR="00447A3D" w:rsidRPr="00AF420A" w:rsidRDefault="00447A3D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Pr="00447A3D">
        <w:rPr>
          <w:rFonts w:ascii="Times New Roman" w:hAnsi="Times New Roman" w:cs="Times New Roman"/>
          <w:sz w:val="28"/>
          <w:szCs w:val="28"/>
        </w:rPr>
        <w:t xml:space="preserve"> школе осуществляется государственно-общественный характер управления, что обеспечивает демократичность и открытость образовательной организации.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Содержание и качество подготовки учащихся</w:t>
      </w:r>
    </w:p>
    <w:p w:rsidR="00447A3D" w:rsidRDefault="00D633B0" w:rsidP="00447A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во 2-9 классах за последние два года.</w:t>
      </w:r>
    </w:p>
    <w:tbl>
      <w:tblPr>
        <w:tblStyle w:val="a9"/>
        <w:tblW w:w="0" w:type="auto"/>
        <w:tblInd w:w="360" w:type="dxa"/>
        <w:tblLook w:val="04A0"/>
      </w:tblPr>
      <w:tblGrid>
        <w:gridCol w:w="4820"/>
        <w:gridCol w:w="1083"/>
        <w:gridCol w:w="1083"/>
      </w:tblGrid>
      <w:tr w:rsidR="002A0556" w:rsidTr="0051701B">
        <w:tc>
          <w:tcPr>
            <w:tcW w:w="0" w:type="auto"/>
          </w:tcPr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0" w:type="auto"/>
          </w:tcPr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A0556" w:rsidRPr="00D633B0" w:rsidRDefault="002A0556" w:rsidP="002A055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0556" w:rsidTr="0051701B">
        <w:tc>
          <w:tcPr>
            <w:tcW w:w="0" w:type="auto"/>
          </w:tcPr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Кол-во учащихся 2-9 классов на конец учебного года:</w:t>
            </w:r>
          </w:p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-во 2-4 классах</w:t>
            </w:r>
          </w:p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</w:tc>
        <w:tc>
          <w:tcPr>
            <w:tcW w:w="0" w:type="auto"/>
          </w:tcPr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A0556" w:rsidRPr="00D633B0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A0556" w:rsidTr="0051701B">
        <w:tc>
          <w:tcPr>
            <w:tcW w:w="0" w:type="auto"/>
          </w:tcPr>
          <w:p w:rsidR="002A0556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успевающих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-во 2-4 классах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</w:tc>
        <w:tc>
          <w:tcPr>
            <w:tcW w:w="0" w:type="auto"/>
          </w:tcPr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A0556" w:rsidRPr="00D633B0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A0556" w:rsidTr="0051701B">
        <w:tc>
          <w:tcPr>
            <w:tcW w:w="0" w:type="auto"/>
          </w:tcPr>
          <w:p w:rsidR="002A0556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Обучаются на «5»: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-всего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-во 2-4 классах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</w:tc>
        <w:tc>
          <w:tcPr>
            <w:tcW w:w="0" w:type="auto"/>
          </w:tcPr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A0556" w:rsidRPr="00D633B0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0556" w:rsidTr="0051701B">
        <w:tc>
          <w:tcPr>
            <w:tcW w:w="0" w:type="auto"/>
          </w:tcPr>
          <w:p w:rsidR="002A0556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Обучаются на «4» и «5»: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-во 2-4 классах</w:t>
            </w:r>
          </w:p>
          <w:p w:rsidR="002A0556" w:rsidRPr="00D633B0" w:rsidRDefault="002A0556" w:rsidP="00D633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0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</w:tc>
        <w:tc>
          <w:tcPr>
            <w:tcW w:w="0" w:type="auto"/>
          </w:tcPr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0556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A0556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0556" w:rsidRPr="00D633B0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0556" w:rsidTr="0051701B">
        <w:tc>
          <w:tcPr>
            <w:tcW w:w="0" w:type="auto"/>
          </w:tcPr>
          <w:p w:rsidR="002A0556" w:rsidRPr="00D633B0" w:rsidRDefault="002A0556" w:rsidP="00447A3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учащихся, получивших аттестат с отличием</w:t>
            </w:r>
          </w:p>
        </w:tc>
        <w:tc>
          <w:tcPr>
            <w:tcW w:w="0" w:type="auto"/>
          </w:tcPr>
          <w:p w:rsidR="002A0556" w:rsidRPr="00D633B0" w:rsidRDefault="002A0556" w:rsidP="005636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A0556" w:rsidRPr="00D633B0" w:rsidRDefault="002A0556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633B0" w:rsidRDefault="00687067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в 201</w:t>
      </w:r>
      <w:r w:rsidR="002A05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A05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A0556" w:rsidRDefault="00687067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образования: </w:t>
      </w:r>
    </w:p>
    <w:p w:rsidR="002A0556" w:rsidRDefault="00687067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</w:t>
      </w:r>
      <w:r w:rsidR="001124F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%, общий п</w:t>
      </w:r>
      <w:r w:rsidR="002A0556">
        <w:rPr>
          <w:rFonts w:ascii="Times New Roman" w:hAnsi="Times New Roman" w:cs="Times New Roman"/>
          <w:sz w:val="28"/>
          <w:szCs w:val="28"/>
        </w:rPr>
        <w:t>роцент качества знаний класса-22,2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7067" w:rsidRDefault="00687067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A7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D4A7F">
        <w:rPr>
          <w:rFonts w:ascii="Times New Roman" w:hAnsi="Times New Roman" w:cs="Times New Roman"/>
          <w:sz w:val="28"/>
          <w:szCs w:val="28"/>
        </w:rPr>
        <w:t xml:space="preserve">спеваемость </w:t>
      </w:r>
      <w:r w:rsidR="001124FA">
        <w:rPr>
          <w:rFonts w:ascii="Times New Roman" w:hAnsi="Times New Roman" w:cs="Times New Roman"/>
          <w:sz w:val="28"/>
          <w:szCs w:val="28"/>
        </w:rPr>
        <w:t>100</w:t>
      </w:r>
      <w:r w:rsidR="007D4A7F">
        <w:rPr>
          <w:rFonts w:ascii="Times New Roman" w:hAnsi="Times New Roman" w:cs="Times New Roman"/>
          <w:sz w:val="28"/>
          <w:szCs w:val="28"/>
        </w:rPr>
        <w:t>%, общий п</w:t>
      </w:r>
      <w:r w:rsidR="002A0556">
        <w:rPr>
          <w:rFonts w:ascii="Times New Roman" w:hAnsi="Times New Roman" w:cs="Times New Roman"/>
          <w:sz w:val="28"/>
          <w:szCs w:val="28"/>
        </w:rPr>
        <w:t>роцент качества знаний класса-40</w:t>
      </w:r>
      <w:r w:rsidR="007D4A7F">
        <w:rPr>
          <w:rFonts w:ascii="Times New Roman" w:hAnsi="Times New Roman" w:cs="Times New Roman"/>
          <w:sz w:val="28"/>
          <w:szCs w:val="28"/>
        </w:rPr>
        <w:t xml:space="preserve">; </w:t>
      </w:r>
      <w:r w:rsidR="002A0556">
        <w:rPr>
          <w:rFonts w:ascii="Times New Roman" w:hAnsi="Times New Roman" w:cs="Times New Roman"/>
          <w:sz w:val="28"/>
          <w:szCs w:val="28"/>
        </w:rPr>
        <w:t xml:space="preserve">    </w:t>
      </w:r>
      <w:r w:rsidR="007D4A7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7D4A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D4A7F">
        <w:rPr>
          <w:rFonts w:ascii="Times New Roman" w:hAnsi="Times New Roman" w:cs="Times New Roman"/>
          <w:sz w:val="28"/>
          <w:szCs w:val="28"/>
        </w:rPr>
        <w:t xml:space="preserve"> – успеваемость 100</w:t>
      </w:r>
      <w:r w:rsidR="007D4A7F" w:rsidRPr="007D4A7F">
        <w:rPr>
          <w:rFonts w:ascii="Times New Roman" w:hAnsi="Times New Roman" w:cs="Times New Roman"/>
          <w:sz w:val="28"/>
          <w:szCs w:val="28"/>
        </w:rPr>
        <w:t>%, общий про</w:t>
      </w:r>
      <w:r w:rsidR="002A0556">
        <w:rPr>
          <w:rFonts w:ascii="Times New Roman" w:hAnsi="Times New Roman" w:cs="Times New Roman"/>
          <w:sz w:val="28"/>
          <w:szCs w:val="28"/>
        </w:rPr>
        <w:t>цент качества знаний класса-20</w:t>
      </w:r>
      <w:r w:rsidR="007D4A7F">
        <w:rPr>
          <w:rFonts w:ascii="Times New Roman" w:hAnsi="Times New Roman" w:cs="Times New Roman"/>
          <w:sz w:val="28"/>
          <w:szCs w:val="28"/>
        </w:rPr>
        <w:t>.</w:t>
      </w:r>
    </w:p>
    <w:p w:rsidR="007D4A7F" w:rsidRDefault="007D4A7F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образования: 5 кл – успеваемость 10</w:t>
      </w:r>
      <w:r w:rsidRPr="007D4A7F">
        <w:rPr>
          <w:rFonts w:ascii="Times New Roman" w:hAnsi="Times New Roman" w:cs="Times New Roman"/>
          <w:sz w:val="28"/>
          <w:szCs w:val="28"/>
        </w:rPr>
        <w:t>0%, общий про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2A0556">
        <w:rPr>
          <w:rFonts w:ascii="Times New Roman" w:hAnsi="Times New Roman" w:cs="Times New Roman"/>
          <w:sz w:val="28"/>
          <w:szCs w:val="28"/>
        </w:rPr>
        <w:t>нт качества знаний класса – 25;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4A7F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4A7F">
        <w:rPr>
          <w:rFonts w:ascii="Times New Roman" w:hAnsi="Times New Roman" w:cs="Times New Roman"/>
          <w:sz w:val="28"/>
          <w:szCs w:val="28"/>
        </w:rPr>
        <w:t xml:space="preserve">0%, общий процент качества знаний класса – </w:t>
      </w:r>
      <w:r w:rsidR="002A0556">
        <w:rPr>
          <w:rFonts w:ascii="Times New Roman" w:hAnsi="Times New Roman" w:cs="Times New Roman"/>
          <w:sz w:val="28"/>
          <w:szCs w:val="28"/>
        </w:rPr>
        <w:t>11,1;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4A7F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2A0556">
        <w:rPr>
          <w:rFonts w:ascii="Times New Roman" w:hAnsi="Times New Roman" w:cs="Times New Roman"/>
          <w:sz w:val="28"/>
          <w:szCs w:val="28"/>
        </w:rPr>
        <w:t xml:space="preserve"> общий процент качества знаний – 22,2;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успеваемость </w:t>
      </w:r>
      <w:r w:rsidR="001124FA">
        <w:rPr>
          <w:rFonts w:ascii="Times New Roman" w:hAnsi="Times New Roman" w:cs="Times New Roman"/>
          <w:sz w:val="28"/>
          <w:szCs w:val="28"/>
        </w:rPr>
        <w:t>100</w:t>
      </w:r>
      <w:r w:rsidRPr="007D4A7F">
        <w:rPr>
          <w:rFonts w:ascii="Times New Roman" w:hAnsi="Times New Roman" w:cs="Times New Roman"/>
          <w:sz w:val="28"/>
          <w:szCs w:val="28"/>
        </w:rPr>
        <w:t xml:space="preserve">%, общий процент качества знаний класса – </w:t>
      </w:r>
      <w:r w:rsidR="002A0556"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A7F" w:rsidRPr="00447A3D" w:rsidRDefault="007D4A7F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сравнению с предыдущим г</w:t>
      </w:r>
      <w:r w:rsidR="001124FA">
        <w:rPr>
          <w:rFonts w:ascii="Times New Roman" w:hAnsi="Times New Roman" w:cs="Times New Roman"/>
          <w:sz w:val="28"/>
          <w:szCs w:val="28"/>
        </w:rPr>
        <w:t>одом качество обучения по</w:t>
      </w:r>
      <w:r w:rsidR="00983509">
        <w:rPr>
          <w:rFonts w:ascii="Times New Roman" w:hAnsi="Times New Roman" w:cs="Times New Roman"/>
          <w:sz w:val="28"/>
          <w:szCs w:val="28"/>
        </w:rPr>
        <w:t>низилось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696A13" w:rsidRPr="00696A13" w:rsidRDefault="00696A13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 xml:space="preserve">Режим работы школы - 6-дневный, для обучающихся 1-х классов – 5-дневный. Календарный учебный график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 письмом о сроках каникул в 201</w:t>
      </w:r>
      <w:r w:rsidR="009835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835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но не менее 33 недель в 1 классе и 34 недель во 2-9 классах.</w:t>
      </w:r>
    </w:p>
    <w:p w:rsidR="00696A13" w:rsidRPr="00696A13" w:rsidRDefault="00696A13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классов не превышает 12</w:t>
      </w:r>
      <w:r w:rsidRPr="00696A13">
        <w:rPr>
          <w:rFonts w:ascii="Times New Roman" w:hAnsi="Times New Roman" w:cs="Times New Roman"/>
          <w:sz w:val="28"/>
          <w:szCs w:val="28"/>
        </w:rPr>
        <w:t xml:space="preserve"> человек. Обучение </w:t>
      </w:r>
      <w:r>
        <w:rPr>
          <w:rFonts w:ascii="Times New Roman" w:hAnsi="Times New Roman" w:cs="Times New Roman"/>
          <w:sz w:val="28"/>
          <w:szCs w:val="28"/>
        </w:rPr>
        <w:t xml:space="preserve">1, 5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классов</w:t>
      </w:r>
      <w:r w:rsidRPr="00696A13">
        <w:rPr>
          <w:rFonts w:ascii="Times New Roman" w:hAnsi="Times New Roman" w:cs="Times New Roman"/>
          <w:sz w:val="28"/>
          <w:szCs w:val="28"/>
        </w:rPr>
        <w:t xml:space="preserve"> организовано в 1 смену.</w:t>
      </w:r>
    </w:p>
    <w:p w:rsidR="00696A13" w:rsidRPr="00696A13" w:rsidRDefault="00696A13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На начало учебного года все классы были укомплектованы в соответствии с нормативными документами. Средняя наполняемость классов соответствует нормам СанПиН. Продолжительность уроков - 40 минут, перерывы между уроками от 10 до 20 минут.</w:t>
      </w:r>
    </w:p>
    <w:p w:rsidR="00696A13" w:rsidRPr="00696A13" w:rsidRDefault="00696A13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Вывод: организация образовательного процесса соответствует нормам СанПиН.</w:t>
      </w:r>
    </w:p>
    <w:p w:rsidR="00696A13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lastRenderedPageBreak/>
        <w:t>Выпускники</w:t>
      </w:r>
    </w:p>
    <w:p w:rsidR="00696A13" w:rsidRDefault="00696A13" w:rsidP="00696A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выпускных экзаменов за последние 3 года.</w:t>
      </w:r>
    </w:p>
    <w:tbl>
      <w:tblPr>
        <w:tblStyle w:val="a9"/>
        <w:tblW w:w="0" w:type="auto"/>
        <w:tblInd w:w="360" w:type="dxa"/>
        <w:tblLook w:val="04A0"/>
      </w:tblPr>
      <w:tblGrid>
        <w:gridCol w:w="2229"/>
        <w:gridCol w:w="1225"/>
        <w:gridCol w:w="1430"/>
        <w:gridCol w:w="1430"/>
        <w:gridCol w:w="1430"/>
      </w:tblGrid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Pr="00696A13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Default="00983509" w:rsidP="00696A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3509" w:rsidRDefault="00983509" w:rsidP="009A41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3509" w:rsidTr="00A80DDC">
        <w:tc>
          <w:tcPr>
            <w:tcW w:w="0" w:type="auto"/>
          </w:tcPr>
          <w:p w:rsidR="00983509" w:rsidRDefault="00983509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983509" w:rsidRPr="00696A13" w:rsidRDefault="00983509" w:rsidP="009835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83509" w:rsidRPr="00696A13" w:rsidRDefault="00983509" w:rsidP="009835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83509" w:rsidRPr="00696A13" w:rsidRDefault="00983509" w:rsidP="009835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A1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983509" w:rsidRDefault="00983509" w:rsidP="00D221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83509" w:rsidRDefault="00983509" w:rsidP="00D221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83509" w:rsidRDefault="00742E3C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2E3C" w:rsidRDefault="00742E3C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2E3C" w:rsidRDefault="00742E3C" w:rsidP="00696A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6A13" w:rsidRDefault="00BC31B5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учащихся, пересдававших один из предметов: в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 в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4, в том числе 2 учащихся, сдав</w:t>
      </w:r>
      <w:r w:rsidR="00742E3C">
        <w:rPr>
          <w:rFonts w:ascii="Times New Roman" w:hAnsi="Times New Roman" w:cs="Times New Roman"/>
          <w:sz w:val="28"/>
          <w:szCs w:val="28"/>
        </w:rPr>
        <w:t xml:space="preserve">авших в форме ГВЭ, в 2017-2018 </w:t>
      </w:r>
      <w:proofErr w:type="spellStart"/>
      <w:r w:rsidR="00742E3C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742E3C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BC31B5" w:rsidRDefault="00BC31B5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МБОУ ООШ с. Савинское после окончания школы чаще всего поступают в учреждения НПО и СПО</w:t>
      </w:r>
      <w:r w:rsidR="00143918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742E3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43918">
        <w:rPr>
          <w:rFonts w:ascii="Times New Roman" w:hAnsi="Times New Roman" w:cs="Times New Roman"/>
          <w:sz w:val="28"/>
          <w:szCs w:val="28"/>
        </w:rPr>
        <w:t xml:space="preserve">продолжили обучение в 10-11 классах 2015-2016 </w:t>
      </w:r>
      <w:proofErr w:type="spellStart"/>
      <w:r w:rsidR="0014391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1439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4391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143918">
        <w:rPr>
          <w:rFonts w:ascii="Times New Roman" w:hAnsi="Times New Roman" w:cs="Times New Roman"/>
          <w:sz w:val="28"/>
          <w:szCs w:val="28"/>
        </w:rPr>
        <w:t xml:space="preserve"> – 0, 2016-2017 </w:t>
      </w:r>
      <w:proofErr w:type="spellStart"/>
      <w:r w:rsidR="00143918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143918">
        <w:rPr>
          <w:rFonts w:ascii="Times New Roman" w:hAnsi="Times New Roman" w:cs="Times New Roman"/>
          <w:sz w:val="28"/>
          <w:szCs w:val="28"/>
        </w:rPr>
        <w:t xml:space="preserve"> – 0</w:t>
      </w:r>
      <w:r w:rsidR="00742E3C">
        <w:rPr>
          <w:rFonts w:ascii="Times New Roman" w:hAnsi="Times New Roman" w:cs="Times New Roman"/>
          <w:sz w:val="28"/>
          <w:szCs w:val="28"/>
        </w:rPr>
        <w:t xml:space="preserve">, </w:t>
      </w:r>
      <w:r w:rsidR="00742E3C">
        <w:rPr>
          <w:rFonts w:ascii="Times New Roman" w:hAnsi="Times New Roman" w:cs="Times New Roman"/>
          <w:sz w:val="28"/>
          <w:szCs w:val="28"/>
        </w:rPr>
        <w:lastRenderedPageBreak/>
        <w:t xml:space="preserve">2017-2018 </w:t>
      </w:r>
      <w:proofErr w:type="spellStart"/>
      <w:r w:rsidR="00742E3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742E3C">
        <w:rPr>
          <w:rFonts w:ascii="Times New Roman" w:hAnsi="Times New Roman" w:cs="Times New Roman"/>
          <w:sz w:val="28"/>
          <w:szCs w:val="28"/>
        </w:rPr>
        <w:t xml:space="preserve"> – 1</w:t>
      </w:r>
      <w:r w:rsidR="00143918">
        <w:rPr>
          <w:rFonts w:ascii="Times New Roman" w:hAnsi="Times New Roman" w:cs="Times New Roman"/>
          <w:sz w:val="28"/>
          <w:szCs w:val="28"/>
        </w:rPr>
        <w:t xml:space="preserve">. Поступили в техникумы,  колледжи, лицеи, гимназии: 2015-2016 </w:t>
      </w:r>
      <w:proofErr w:type="spellStart"/>
      <w:r w:rsidR="0014391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1439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4391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143918">
        <w:rPr>
          <w:rFonts w:ascii="Times New Roman" w:hAnsi="Times New Roman" w:cs="Times New Roman"/>
          <w:sz w:val="28"/>
          <w:szCs w:val="28"/>
        </w:rPr>
        <w:t xml:space="preserve"> – 2, 2016-2017 </w:t>
      </w:r>
      <w:proofErr w:type="spellStart"/>
      <w:r w:rsidR="0014391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143918">
        <w:rPr>
          <w:rFonts w:ascii="Times New Roman" w:hAnsi="Times New Roman" w:cs="Times New Roman"/>
          <w:sz w:val="28"/>
          <w:szCs w:val="28"/>
        </w:rPr>
        <w:t xml:space="preserve"> –</w:t>
      </w:r>
      <w:r w:rsidR="001124FA">
        <w:rPr>
          <w:rFonts w:ascii="Times New Roman" w:hAnsi="Times New Roman" w:cs="Times New Roman"/>
          <w:sz w:val="28"/>
          <w:szCs w:val="28"/>
        </w:rPr>
        <w:t xml:space="preserve"> </w:t>
      </w:r>
      <w:r w:rsidR="00742E3C">
        <w:rPr>
          <w:rFonts w:ascii="Times New Roman" w:hAnsi="Times New Roman" w:cs="Times New Roman"/>
          <w:sz w:val="28"/>
          <w:szCs w:val="28"/>
        </w:rPr>
        <w:t>7, 2017-2018 уч. года- 2</w:t>
      </w:r>
    </w:p>
    <w:p w:rsidR="00BF45BE" w:rsidRPr="00696A13" w:rsidRDefault="00BC31B5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следует организовать работу по подготовке учащихся</w:t>
      </w:r>
      <w:r w:rsidR="00742E3C">
        <w:rPr>
          <w:rFonts w:ascii="Times New Roman" w:hAnsi="Times New Roman" w:cs="Times New Roman"/>
          <w:sz w:val="28"/>
          <w:szCs w:val="28"/>
        </w:rPr>
        <w:t xml:space="preserve"> к ГИА</w:t>
      </w:r>
      <w:r>
        <w:rPr>
          <w:rFonts w:ascii="Times New Roman" w:hAnsi="Times New Roman" w:cs="Times New Roman"/>
          <w:sz w:val="28"/>
          <w:szCs w:val="28"/>
        </w:rPr>
        <w:t>, проработать порядок п</w:t>
      </w:r>
      <w:r w:rsidR="00143918">
        <w:rPr>
          <w:rFonts w:ascii="Times New Roman" w:hAnsi="Times New Roman" w:cs="Times New Roman"/>
          <w:sz w:val="28"/>
          <w:szCs w:val="28"/>
        </w:rPr>
        <w:t xml:space="preserve">роведения ГИА в форме ОГЭ и ГВЭ, усилить </w:t>
      </w:r>
      <w:proofErr w:type="spellStart"/>
      <w:r w:rsidR="0014391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143918">
        <w:rPr>
          <w:rFonts w:ascii="Times New Roman" w:hAnsi="Times New Roman" w:cs="Times New Roman"/>
          <w:sz w:val="28"/>
          <w:szCs w:val="28"/>
        </w:rPr>
        <w:t xml:space="preserve"> работу среди выпускников.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143918" w:rsidRDefault="00143918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</w:t>
      </w:r>
      <w:r w:rsidR="00742E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 ОУ имеется</w:t>
      </w:r>
      <w:r w:rsidR="001124F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1124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классов. Также по состоянию на 01.0</w:t>
      </w:r>
      <w:r w:rsidR="001124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42E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ОУ остро нуждается в учителе физической культуры</w:t>
      </w:r>
      <w:r w:rsidR="001124FA">
        <w:rPr>
          <w:rFonts w:ascii="Times New Roman" w:hAnsi="Times New Roman" w:cs="Times New Roman"/>
          <w:sz w:val="28"/>
          <w:szCs w:val="28"/>
        </w:rPr>
        <w:t>, физики и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7312" w:type="dxa"/>
        <w:tblInd w:w="426" w:type="dxa"/>
        <w:tblLook w:val="04A0"/>
      </w:tblPr>
      <w:tblGrid>
        <w:gridCol w:w="4063"/>
        <w:gridCol w:w="1083"/>
        <w:gridCol w:w="1083"/>
        <w:gridCol w:w="1083"/>
      </w:tblGrid>
      <w:tr w:rsidR="00742E3C" w:rsidTr="00742E3C">
        <w:tc>
          <w:tcPr>
            <w:tcW w:w="0" w:type="auto"/>
          </w:tcPr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педагогического коллектива</w:t>
            </w:r>
          </w:p>
        </w:tc>
        <w:tc>
          <w:tcPr>
            <w:tcW w:w="0" w:type="auto"/>
          </w:tcPr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0" w:type="auto"/>
          </w:tcPr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742E3C" w:rsidTr="00742E3C">
        <w:tc>
          <w:tcPr>
            <w:tcW w:w="0" w:type="auto"/>
          </w:tcPr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Численность учителей, всего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иностранного языка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Учителя биологии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0" w:type="auto"/>
          </w:tcPr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E3C" w:rsidTr="00742E3C">
        <w:tc>
          <w:tcPr>
            <w:tcW w:w="0" w:type="auto"/>
          </w:tcPr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 </w:t>
            </w:r>
          </w:p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2E3C" w:rsidRPr="007705AB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E3C" w:rsidTr="00742E3C">
        <w:tc>
          <w:tcPr>
            <w:tcW w:w="0" w:type="auto"/>
          </w:tcPr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</w:t>
            </w:r>
          </w:p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42E3C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742E3C" w:rsidRPr="007705AB" w:rsidRDefault="00742E3C" w:rsidP="00143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имеют категории</w:t>
            </w:r>
          </w:p>
        </w:tc>
        <w:tc>
          <w:tcPr>
            <w:tcW w:w="0" w:type="auto"/>
          </w:tcPr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42E3C" w:rsidRPr="007705AB" w:rsidRDefault="00742E3C" w:rsidP="007E13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742E3C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2E3C" w:rsidRDefault="0021556F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42E3C" w:rsidRPr="007705AB" w:rsidRDefault="0021556F" w:rsidP="00A179E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43918" w:rsidRDefault="007705AB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учителя проходят курсы повышения квалификации и профессиональной переподготовки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5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155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2155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квалификации прошли </w:t>
      </w:r>
      <w:r w:rsidR="002155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учителя. Курсы проводятся за счёт личных средств сотрудника с возможным возмещением из бюджета.</w:t>
      </w:r>
      <w:r w:rsidR="00516EFC">
        <w:rPr>
          <w:rFonts w:ascii="Times New Roman" w:hAnsi="Times New Roman" w:cs="Times New Roman"/>
          <w:sz w:val="28"/>
          <w:szCs w:val="28"/>
        </w:rPr>
        <w:t xml:space="preserve"> Также учителя участвуют в вебинарах и краткосрочных бесплатных курсах повышения квалификации.</w:t>
      </w:r>
    </w:p>
    <w:p w:rsidR="00516EFC" w:rsidRPr="00143918" w:rsidRDefault="00516EFC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количественный состав учителей имеет тенденцию к уменьшению. Учителей в возрасте до 30 лет – </w:t>
      </w:r>
      <w:r w:rsidR="002155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Требуется организация работы среди учителей по получению квалификационной категории.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516EFC" w:rsidRPr="00516EFC" w:rsidRDefault="00516EFC" w:rsidP="00516EF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школьной библиотеки формируется в соответствии с образовательными программами. В достаточном количестве имеется учебная литература, ЭОР и ЦОР. Недостаток в художественной литературе и справочно-методической.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516EFC" w:rsidRDefault="00516EFC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школы находится на 1 этаже. В библиотеке имеется АРМ библиотекаря без выхода в Интернет, 2 стола для читателей. Читальный зал отсутствует. Библиотекарь организует тематические выставки.</w:t>
      </w:r>
    </w:p>
    <w:p w:rsidR="00516EFC" w:rsidRDefault="00516EFC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компьютерный класс, компьютеры организованы в сеть с выходом в Интернет.</w:t>
      </w:r>
    </w:p>
    <w:p w:rsidR="00003190" w:rsidRDefault="0000319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коллекция ЦОР по предметам образовательной программы.</w:t>
      </w:r>
    </w:p>
    <w:p w:rsidR="00003190" w:rsidRDefault="0000319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используется лицензионное программное обеспечение.</w:t>
      </w:r>
    </w:p>
    <w:p w:rsidR="00003190" w:rsidRPr="00516EFC" w:rsidRDefault="0000319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информирования участников образовательного процесса наряду с бумажным журналом ведётся журнал в системе Дневник.ру, проводится работа по активации профилей учащихся и их родителей </w:t>
      </w:r>
      <w:r w:rsidR="002155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BF45BE" w:rsidRDefault="00BF45BE" w:rsidP="00BF45BE">
      <w:pPr>
        <w:pStyle w:val="a7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003190" w:rsidRDefault="0000319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 ОУ оснащены интерактивными комплек</w:t>
      </w:r>
      <w:r w:rsidR="00A42A0B">
        <w:rPr>
          <w:rFonts w:ascii="Times New Roman" w:hAnsi="Times New Roman" w:cs="Times New Roman"/>
          <w:sz w:val="28"/>
          <w:szCs w:val="28"/>
        </w:rPr>
        <w:t>тами (</w:t>
      </w:r>
      <w:proofErr w:type="spellStart"/>
      <w:r w:rsidR="00A42A0B">
        <w:rPr>
          <w:rFonts w:ascii="Times New Roman" w:hAnsi="Times New Roman" w:cs="Times New Roman"/>
          <w:sz w:val="28"/>
          <w:szCs w:val="28"/>
        </w:rPr>
        <w:t>доска+проектор+компьютер</w:t>
      </w:r>
      <w:proofErr w:type="spellEnd"/>
      <w:r w:rsidR="00A42A0B">
        <w:rPr>
          <w:rFonts w:ascii="Times New Roman" w:hAnsi="Times New Roman" w:cs="Times New Roman"/>
          <w:sz w:val="28"/>
          <w:szCs w:val="28"/>
        </w:rPr>
        <w:t>) и необходимой мебелью.</w:t>
      </w:r>
    </w:p>
    <w:p w:rsidR="00A42A0B" w:rsidRDefault="00A42A0B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отсутствуют спортзал и бассейн.</w:t>
      </w:r>
    </w:p>
    <w:p w:rsidR="00A42A0B" w:rsidRDefault="00A42A0B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Специализированных кабинетов нет.</w:t>
      </w:r>
    </w:p>
    <w:p w:rsidR="00A42A0B" w:rsidRDefault="00A42A0B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перевозки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Монгол школа обеспечена транспортным средством – автобус ГАЗ на 10 мест.</w:t>
      </w:r>
    </w:p>
    <w:p w:rsidR="00A42A0B" w:rsidRPr="00003190" w:rsidRDefault="00A42A0B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материально-техническая база ОУ требует пополнения и модернизации.</w:t>
      </w:r>
    </w:p>
    <w:p w:rsidR="00BF45BE" w:rsidRPr="00A42A0B" w:rsidRDefault="00BF45BE" w:rsidP="00A42A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4B5" w:rsidRDefault="001964B5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019C" w:rsidRDefault="0088019C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019C" w:rsidRDefault="0088019C" w:rsidP="00880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Pr="0088019C">
        <w:rPr>
          <w:rFonts w:ascii="Times New Roman" w:hAnsi="Times New Roman" w:cs="Times New Roman"/>
          <w:sz w:val="28"/>
          <w:szCs w:val="28"/>
        </w:rPr>
        <w:br/>
        <w:t xml:space="preserve">деятельности общеобразовательной организации, подлежащей </w:t>
      </w:r>
      <w:proofErr w:type="spellStart"/>
      <w:r w:rsidRPr="0088019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C56D76">
        <w:rPr>
          <w:rFonts w:ascii="Times New Roman" w:hAnsi="Times New Roman" w:cs="Times New Roman"/>
          <w:sz w:val="28"/>
          <w:szCs w:val="28"/>
        </w:rPr>
        <w:t>, за 201</w:t>
      </w:r>
      <w:r w:rsidR="0021556F">
        <w:rPr>
          <w:rFonts w:ascii="Times New Roman" w:hAnsi="Times New Roman" w:cs="Times New Roman"/>
          <w:sz w:val="28"/>
          <w:szCs w:val="28"/>
        </w:rPr>
        <w:t>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7498"/>
        <w:gridCol w:w="1518"/>
      </w:tblGrid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88019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8019C">
              <w:rPr>
                <w:sz w:val="16"/>
                <w:szCs w:val="16"/>
              </w:rPr>
              <w:t>/</w:t>
            </w:r>
            <w:proofErr w:type="spellStart"/>
            <w:r w:rsidRPr="0088019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Показатели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Единица измерения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1"/>
              <w:rPr>
                <w:sz w:val="16"/>
                <w:szCs w:val="16"/>
              </w:rPr>
            </w:pPr>
            <w:bookmarkStart w:id="1" w:name="sub_2001"/>
            <w:r w:rsidRPr="0088019C">
              <w:rPr>
                <w:sz w:val="16"/>
                <w:szCs w:val="16"/>
              </w:rPr>
              <w:t>1.</w:t>
            </w:r>
            <w:bookmarkEnd w:id="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rStyle w:val="aa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" w:name="sub_2011"/>
            <w:r w:rsidRPr="0088019C">
              <w:rPr>
                <w:sz w:val="16"/>
                <w:szCs w:val="16"/>
              </w:rPr>
              <w:t>1.1</w:t>
            </w:r>
            <w:bookmarkEnd w:id="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Общая численность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21556F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1556F">
              <w:rPr>
                <w:sz w:val="16"/>
                <w:szCs w:val="16"/>
              </w:rPr>
              <w:t>2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" w:name="sub_2012"/>
            <w:r w:rsidRPr="0088019C">
              <w:rPr>
                <w:sz w:val="16"/>
                <w:szCs w:val="16"/>
              </w:rPr>
              <w:t>1.2</w:t>
            </w:r>
            <w:bookmarkEnd w:id="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" w:name="sub_2013"/>
            <w:r w:rsidRPr="0088019C">
              <w:rPr>
                <w:sz w:val="16"/>
                <w:szCs w:val="16"/>
              </w:rPr>
              <w:t>1.3</w:t>
            </w:r>
            <w:bookmarkEnd w:id="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556F">
              <w:rPr>
                <w:sz w:val="16"/>
                <w:szCs w:val="16"/>
              </w:rPr>
              <w:t>3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" w:name="sub_2014"/>
            <w:r w:rsidRPr="0088019C">
              <w:rPr>
                <w:sz w:val="16"/>
                <w:szCs w:val="16"/>
              </w:rPr>
              <w:t>1.4</w:t>
            </w:r>
            <w:bookmarkEnd w:id="5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6" w:name="sub_2015"/>
            <w:r w:rsidRPr="0088019C">
              <w:rPr>
                <w:sz w:val="16"/>
                <w:szCs w:val="16"/>
              </w:rPr>
              <w:t>1.5</w:t>
            </w:r>
            <w:bookmarkEnd w:id="6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17,8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7" w:name="sub_2016"/>
            <w:r w:rsidRPr="0088019C">
              <w:rPr>
                <w:sz w:val="16"/>
                <w:szCs w:val="16"/>
              </w:rPr>
              <w:t>1.6</w:t>
            </w:r>
            <w:bookmarkEnd w:id="7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F026D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8" w:name="sub_2017"/>
            <w:r w:rsidRPr="0088019C">
              <w:rPr>
                <w:sz w:val="16"/>
                <w:szCs w:val="16"/>
              </w:rPr>
              <w:t>1.7</w:t>
            </w:r>
            <w:bookmarkEnd w:id="8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F026D4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9" w:name="sub_2018"/>
            <w:r w:rsidRPr="0088019C">
              <w:rPr>
                <w:sz w:val="16"/>
                <w:szCs w:val="16"/>
              </w:rPr>
              <w:t>1.8</w:t>
            </w:r>
            <w:bookmarkEnd w:id="9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0" w:name="sub_2019"/>
            <w:r w:rsidRPr="0088019C">
              <w:rPr>
                <w:sz w:val="16"/>
                <w:szCs w:val="16"/>
              </w:rPr>
              <w:t>1.9</w:t>
            </w:r>
            <w:bookmarkEnd w:id="10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1" w:name="sub_2110"/>
            <w:r w:rsidRPr="0088019C">
              <w:rPr>
                <w:sz w:val="16"/>
                <w:szCs w:val="16"/>
              </w:rPr>
              <w:t>1.10</w:t>
            </w:r>
            <w:bookmarkEnd w:id="1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F026D4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2" w:name="sub_2111"/>
            <w:r w:rsidRPr="0088019C">
              <w:rPr>
                <w:sz w:val="16"/>
                <w:szCs w:val="16"/>
              </w:rPr>
              <w:t>1.11</w:t>
            </w:r>
            <w:bookmarkEnd w:id="1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C56D76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3" w:name="sub_2112"/>
            <w:r w:rsidRPr="0088019C">
              <w:rPr>
                <w:sz w:val="16"/>
                <w:szCs w:val="16"/>
              </w:rPr>
              <w:t>1.12</w:t>
            </w:r>
            <w:bookmarkEnd w:id="1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4" w:name="sub_2113"/>
            <w:r w:rsidRPr="0088019C">
              <w:rPr>
                <w:sz w:val="16"/>
                <w:szCs w:val="16"/>
              </w:rPr>
              <w:t>1.13</w:t>
            </w:r>
            <w:bookmarkEnd w:id="1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5" w:name="sub_2114"/>
            <w:r w:rsidRPr="0088019C">
              <w:rPr>
                <w:sz w:val="16"/>
                <w:szCs w:val="16"/>
              </w:rPr>
              <w:t>1.14</w:t>
            </w:r>
            <w:bookmarkEnd w:id="15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F026D4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6" w:name="sub_2115"/>
            <w:r w:rsidRPr="0088019C">
              <w:rPr>
                <w:sz w:val="16"/>
                <w:szCs w:val="16"/>
              </w:rPr>
              <w:t>1.15</w:t>
            </w:r>
            <w:bookmarkEnd w:id="16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7" w:name="sub_2116"/>
            <w:r w:rsidRPr="0088019C">
              <w:rPr>
                <w:sz w:val="16"/>
                <w:szCs w:val="16"/>
              </w:rPr>
              <w:t>1.16</w:t>
            </w:r>
            <w:bookmarkEnd w:id="17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F026D4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8" w:name="sub_2117"/>
            <w:r w:rsidRPr="0088019C">
              <w:rPr>
                <w:sz w:val="16"/>
                <w:szCs w:val="16"/>
              </w:rPr>
              <w:t>1.17</w:t>
            </w:r>
            <w:bookmarkEnd w:id="18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19" w:name="sub_2118"/>
            <w:r w:rsidRPr="0088019C">
              <w:rPr>
                <w:sz w:val="16"/>
                <w:szCs w:val="16"/>
              </w:rPr>
              <w:t>1.18</w:t>
            </w:r>
            <w:bookmarkEnd w:id="19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27,4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0" w:name="sub_2119"/>
            <w:r w:rsidRPr="0088019C">
              <w:rPr>
                <w:sz w:val="16"/>
                <w:szCs w:val="16"/>
              </w:rPr>
              <w:t>1.19</w:t>
            </w:r>
            <w:bookmarkEnd w:id="20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7/11,2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1" w:name="sub_21191"/>
            <w:r w:rsidRPr="0088019C">
              <w:rPr>
                <w:sz w:val="16"/>
                <w:szCs w:val="16"/>
              </w:rPr>
              <w:t>1.19.1</w:t>
            </w:r>
            <w:bookmarkEnd w:id="2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Регионального уровня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F026D4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2" w:name="sub_21192"/>
            <w:r w:rsidRPr="0088019C">
              <w:rPr>
                <w:sz w:val="16"/>
                <w:szCs w:val="16"/>
              </w:rPr>
              <w:t>1.19.2</w:t>
            </w:r>
            <w:bookmarkEnd w:id="2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Федерального уровня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11,2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3" w:name="sub_21193"/>
            <w:r w:rsidRPr="0088019C">
              <w:rPr>
                <w:sz w:val="16"/>
                <w:szCs w:val="16"/>
              </w:rPr>
              <w:t>1.19.3</w:t>
            </w:r>
            <w:bookmarkEnd w:id="2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Международного уровня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F026D4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4" w:name="sub_2120"/>
            <w:r w:rsidRPr="0088019C">
              <w:rPr>
                <w:sz w:val="16"/>
                <w:szCs w:val="16"/>
              </w:rPr>
              <w:t>1.20</w:t>
            </w:r>
            <w:bookmarkEnd w:id="2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5" w:name="sub_2121"/>
            <w:r w:rsidRPr="0088019C">
              <w:rPr>
                <w:sz w:val="16"/>
                <w:szCs w:val="16"/>
              </w:rPr>
              <w:t>1.21</w:t>
            </w:r>
            <w:bookmarkEnd w:id="25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6" w:name="sub_2122"/>
            <w:r w:rsidRPr="0088019C">
              <w:rPr>
                <w:sz w:val="16"/>
                <w:szCs w:val="16"/>
              </w:rPr>
              <w:t>1.22</w:t>
            </w:r>
            <w:bookmarkEnd w:id="26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7" w:name="sub_2123"/>
            <w:r w:rsidRPr="0088019C">
              <w:rPr>
                <w:sz w:val="16"/>
                <w:szCs w:val="16"/>
              </w:rPr>
              <w:t>1.23</w:t>
            </w:r>
            <w:bookmarkEnd w:id="27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8" w:name="sub_2124"/>
            <w:r w:rsidRPr="0088019C">
              <w:rPr>
                <w:sz w:val="16"/>
                <w:szCs w:val="16"/>
              </w:rPr>
              <w:t>1.24</w:t>
            </w:r>
            <w:bookmarkEnd w:id="28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29" w:name="sub_2125"/>
            <w:r w:rsidRPr="0088019C">
              <w:rPr>
                <w:sz w:val="16"/>
                <w:szCs w:val="16"/>
              </w:rPr>
              <w:t>1.25</w:t>
            </w:r>
            <w:bookmarkEnd w:id="29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21556F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83,3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0" w:name="sub_2126"/>
            <w:r w:rsidRPr="0088019C">
              <w:rPr>
                <w:sz w:val="16"/>
                <w:szCs w:val="16"/>
              </w:rPr>
              <w:t>1.26</w:t>
            </w:r>
            <w:bookmarkEnd w:id="30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21556F" w:rsidP="0021556F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83,3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1" w:name="sub_2127"/>
            <w:r w:rsidRPr="0088019C">
              <w:rPr>
                <w:sz w:val="16"/>
                <w:szCs w:val="16"/>
              </w:rPr>
              <w:t>1.27</w:t>
            </w:r>
            <w:bookmarkEnd w:id="3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C56D76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19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2" w:name="sub_2128"/>
            <w:r w:rsidRPr="0088019C">
              <w:rPr>
                <w:sz w:val="16"/>
                <w:szCs w:val="16"/>
              </w:rPr>
              <w:t>1.28</w:t>
            </w:r>
            <w:bookmarkEnd w:id="3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C56D76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1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3" w:name="sub_2129"/>
            <w:r w:rsidRPr="0088019C">
              <w:rPr>
                <w:sz w:val="16"/>
                <w:szCs w:val="16"/>
              </w:rPr>
              <w:t>1.29</w:t>
            </w:r>
            <w:bookmarkEnd w:id="3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6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4" w:name="sub_21291"/>
            <w:r w:rsidRPr="0088019C">
              <w:rPr>
                <w:sz w:val="16"/>
                <w:szCs w:val="16"/>
              </w:rPr>
              <w:t>1.29.1</w:t>
            </w:r>
            <w:bookmarkEnd w:id="3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Высшая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6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5" w:name="sub_21292"/>
            <w:r w:rsidRPr="0088019C">
              <w:rPr>
                <w:sz w:val="16"/>
                <w:szCs w:val="16"/>
              </w:rPr>
              <w:t>1.29.2</w:t>
            </w:r>
            <w:bookmarkEnd w:id="35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Первая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1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6" w:name="sub_2130"/>
            <w:r w:rsidRPr="0088019C">
              <w:rPr>
                <w:sz w:val="16"/>
                <w:szCs w:val="16"/>
              </w:rPr>
              <w:t>1.30</w:t>
            </w:r>
            <w:bookmarkEnd w:id="36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6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7" w:name="sub_21301"/>
            <w:r w:rsidRPr="0088019C">
              <w:rPr>
                <w:sz w:val="16"/>
                <w:szCs w:val="16"/>
              </w:rPr>
              <w:t>1.30.1</w:t>
            </w:r>
            <w:bookmarkEnd w:id="37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До 5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019C" w:rsidRPr="0088019C">
              <w:rPr>
                <w:sz w:val="16"/>
                <w:szCs w:val="16"/>
              </w:rPr>
              <w:t>/</w:t>
            </w:r>
            <w:r w:rsidR="003A1F42">
              <w:rPr>
                <w:sz w:val="16"/>
                <w:szCs w:val="16"/>
              </w:rPr>
              <w:t>16,6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6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8" w:name="sub_21302"/>
            <w:r w:rsidRPr="0088019C">
              <w:rPr>
                <w:sz w:val="16"/>
                <w:szCs w:val="16"/>
              </w:rPr>
              <w:t>1.30.2</w:t>
            </w:r>
            <w:bookmarkEnd w:id="38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Свыше 30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3A1F42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12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39" w:name="sub_2131"/>
            <w:r w:rsidRPr="0088019C">
              <w:rPr>
                <w:sz w:val="16"/>
                <w:szCs w:val="16"/>
              </w:rPr>
              <w:t>1.31</w:t>
            </w:r>
            <w:bookmarkEnd w:id="39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3A1F42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33,3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12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0" w:name="sub_2132"/>
            <w:r w:rsidRPr="0088019C">
              <w:rPr>
                <w:sz w:val="16"/>
                <w:szCs w:val="16"/>
              </w:rPr>
              <w:lastRenderedPageBreak/>
              <w:t>1.32</w:t>
            </w:r>
            <w:bookmarkEnd w:id="40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3A1F42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2/33,3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33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1" w:name="sub_2133"/>
            <w:r w:rsidRPr="0088019C">
              <w:rPr>
                <w:sz w:val="16"/>
                <w:szCs w:val="16"/>
              </w:rPr>
              <w:t>1.33</w:t>
            </w:r>
            <w:bookmarkEnd w:id="4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proofErr w:type="gramStart"/>
            <w:r w:rsidRPr="0088019C">
              <w:rPr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019C" w:rsidRPr="0088019C">
              <w:rPr>
                <w:sz w:val="16"/>
                <w:szCs w:val="16"/>
              </w:rPr>
              <w:t>/</w:t>
            </w:r>
            <w:r w:rsidR="003A1F42">
              <w:rPr>
                <w:sz w:val="16"/>
                <w:szCs w:val="16"/>
              </w:rPr>
              <w:t>100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25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2" w:name="sub_2134"/>
            <w:r w:rsidRPr="0088019C">
              <w:rPr>
                <w:sz w:val="16"/>
                <w:szCs w:val="16"/>
              </w:rPr>
              <w:t>1.34</w:t>
            </w:r>
            <w:bookmarkEnd w:id="4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3A1F42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82FF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11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1"/>
              <w:rPr>
                <w:sz w:val="16"/>
                <w:szCs w:val="16"/>
              </w:rPr>
            </w:pPr>
            <w:bookmarkStart w:id="43" w:name="sub_2002"/>
            <w:r w:rsidRPr="0088019C">
              <w:rPr>
                <w:sz w:val="16"/>
                <w:szCs w:val="16"/>
              </w:rPr>
              <w:t>2.</w:t>
            </w:r>
            <w:bookmarkEnd w:id="4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rStyle w:val="aa"/>
                <w:sz w:val="16"/>
                <w:szCs w:val="16"/>
              </w:rPr>
              <w:t>Инфраструктура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rPr>
                <w:sz w:val="16"/>
                <w:szCs w:val="16"/>
              </w:rPr>
            </w:pPr>
          </w:p>
        </w:tc>
      </w:tr>
      <w:tr w:rsidR="0088019C" w:rsidRPr="0088019C" w:rsidTr="0088019C">
        <w:trPr>
          <w:trHeight w:val="6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4" w:name="sub_2021"/>
            <w:r w:rsidRPr="0088019C">
              <w:rPr>
                <w:sz w:val="16"/>
                <w:szCs w:val="16"/>
              </w:rPr>
              <w:t>2.1</w:t>
            </w:r>
            <w:bookmarkEnd w:id="4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Количество компьютеров в расчете на одного учащегося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3A1F42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8019C" w:rsidRPr="0088019C" w:rsidTr="0088019C">
        <w:trPr>
          <w:trHeight w:val="12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5" w:name="sub_2022"/>
            <w:r w:rsidRPr="0088019C">
              <w:rPr>
                <w:sz w:val="16"/>
                <w:szCs w:val="16"/>
              </w:rPr>
              <w:t>2.2</w:t>
            </w:r>
            <w:bookmarkEnd w:id="45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A1F42">
              <w:rPr>
                <w:sz w:val="16"/>
                <w:szCs w:val="16"/>
              </w:rPr>
              <w:t>01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6" w:name="sub_2023"/>
            <w:r w:rsidRPr="0088019C">
              <w:rPr>
                <w:sz w:val="16"/>
                <w:szCs w:val="16"/>
              </w:rPr>
              <w:t>2.3</w:t>
            </w:r>
            <w:bookmarkEnd w:id="46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B82FF1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0470B">
              <w:rPr>
                <w:sz w:val="16"/>
                <w:szCs w:val="16"/>
              </w:rPr>
              <w:t>а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7" w:name="sub_2024"/>
            <w:r w:rsidRPr="0088019C">
              <w:rPr>
                <w:sz w:val="16"/>
                <w:szCs w:val="16"/>
              </w:rPr>
              <w:t>2.4</w:t>
            </w:r>
            <w:bookmarkEnd w:id="47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нет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8" w:name="sub_2241"/>
            <w:r w:rsidRPr="0088019C">
              <w:rPr>
                <w:sz w:val="16"/>
                <w:szCs w:val="16"/>
              </w:rPr>
              <w:t>2.4.1</w:t>
            </w:r>
            <w:bookmarkEnd w:id="48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B82FF1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0470B">
              <w:rPr>
                <w:sz w:val="16"/>
                <w:szCs w:val="16"/>
              </w:rPr>
              <w:t>а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49" w:name="sub_2242"/>
            <w:r w:rsidRPr="0088019C">
              <w:rPr>
                <w:sz w:val="16"/>
                <w:szCs w:val="16"/>
              </w:rPr>
              <w:t>2.4.2</w:t>
            </w:r>
            <w:bookmarkEnd w:id="49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 xml:space="preserve">С </w:t>
            </w:r>
            <w:proofErr w:type="spellStart"/>
            <w:r w:rsidRPr="0088019C">
              <w:rPr>
                <w:sz w:val="16"/>
                <w:szCs w:val="16"/>
              </w:rPr>
              <w:t>медиатекой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B82FF1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0470B">
              <w:rPr>
                <w:sz w:val="16"/>
                <w:szCs w:val="16"/>
              </w:rPr>
              <w:t>а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0" w:name="sub_2243"/>
            <w:r w:rsidRPr="0088019C">
              <w:rPr>
                <w:sz w:val="16"/>
                <w:szCs w:val="16"/>
              </w:rPr>
              <w:t>2.4.3</w:t>
            </w:r>
            <w:bookmarkEnd w:id="50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Оснащенного средствами сканирования и распознавания текстов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70470B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нет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1" w:name="sub_2244"/>
            <w:r w:rsidRPr="0088019C">
              <w:rPr>
                <w:sz w:val="16"/>
                <w:szCs w:val="16"/>
              </w:rPr>
              <w:t>2.4.4</w:t>
            </w:r>
            <w:bookmarkEnd w:id="51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нет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2" w:name="sub_2245"/>
            <w:r w:rsidRPr="0088019C">
              <w:rPr>
                <w:sz w:val="16"/>
                <w:szCs w:val="16"/>
              </w:rPr>
              <w:t>2.4.5</w:t>
            </w:r>
            <w:bookmarkEnd w:id="52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С контролируемой распечаткой бумажных материалов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88019C" w:rsidP="0070470B">
            <w:pPr>
              <w:pStyle w:val="ab"/>
              <w:jc w:val="center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нет</w:t>
            </w:r>
          </w:p>
        </w:tc>
      </w:tr>
      <w:tr w:rsidR="0088019C" w:rsidRPr="0088019C" w:rsidTr="0088019C">
        <w:trPr>
          <w:trHeight w:val="32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3" w:name="sub_2025"/>
            <w:r w:rsidRPr="0088019C">
              <w:rPr>
                <w:sz w:val="16"/>
                <w:szCs w:val="16"/>
              </w:rPr>
              <w:t>2.5</w:t>
            </w:r>
            <w:bookmarkEnd w:id="53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3A1F4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A1F42">
              <w:rPr>
                <w:sz w:val="16"/>
                <w:szCs w:val="16"/>
              </w:rPr>
              <w:t>2</w:t>
            </w:r>
            <w:r w:rsidR="0088019C" w:rsidRPr="008801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100</w:t>
            </w:r>
            <w:r w:rsidR="0088019C" w:rsidRPr="0088019C">
              <w:rPr>
                <w:sz w:val="16"/>
                <w:szCs w:val="16"/>
              </w:rPr>
              <w:t>%</w:t>
            </w:r>
          </w:p>
        </w:tc>
      </w:tr>
      <w:tr w:rsidR="0088019C" w:rsidRPr="0088019C" w:rsidTr="0088019C">
        <w:trPr>
          <w:trHeight w:val="5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b"/>
              <w:jc w:val="center"/>
              <w:rPr>
                <w:sz w:val="16"/>
                <w:szCs w:val="16"/>
              </w:rPr>
            </w:pPr>
            <w:bookmarkStart w:id="54" w:name="sub_2026"/>
            <w:r w:rsidRPr="0088019C">
              <w:rPr>
                <w:sz w:val="16"/>
                <w:szCs w:val="16"/>
              </w:rPr>
              <w:t>2.6</w:t>
            </w:r>
            <w:bookmarkEnd w:id="54"/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C" w:rsidRPr="0088019C" w:rsidRDefault="0088019C" w:rsidP="008C5B62">
            <w:pPr>
              <w:pStyle w:val="ac"/>
              <w:rPr>
                <w:sz w:val="16"/>
                <w:szCs w:val="16"/>
              </w:rPr>
            </w:pPr>
            <w:r w:rsidRPr="0088019C">
              <w:rPr>
                <w:sz w:val="16"/>
                <w:szCs w:val="1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9C" w:rsidRPr="0088019C" w:rsidRDefault="0070470B" w:rsidP="008C5B6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473,2</w:t>
            </w:r>
          </w:p>
        </w:tc>
      </w:tr>
    </w:tbl>
    <w:p w:rsidR="0088019C" w:rsidRDefault="0088019C" w:rsidP="00880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08A" w:rsidRDefault="0011508A" w:rsidP="00880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08A" w:rsidRPr="0088019C" w:rsidRDefault="0011508A" w:rsidP="00880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с. Савинское                        Т. Д. Бекетова</w:t>
      </w:r>
    </w:p>
    <w:sectPr w:rsidR="0011508A" w:rsidRPr="0088019C" w:rsidSect="004A6C2F"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62E"/>
    <w:multiLevelType w:val="hybridMultilevel"/>
    <w:tmpl w:val="83A23CA0"/>
    <w:lvl w:ilvl="0" w:tplc="C13EFC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F15419"/>
    <w:multiLevelType w:val="multilevel"/>
    <w:tmpl w:val="51F6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E676FB"/>
    <w:multiLevelType w:val="multilevel"/>
    <w:tmpl w:val="F1D89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82F"/>
    <w:rsid w:val="00003190"/>
    <w:rsid w:val="000D2A3B"/>
    <w:rsid w:val="000F6535"/>
    <w:rsid w:val="001124FA"/>
    <w:rsid w:val="0011508A"/>
    <w:rsid w:val="00143918"/>
    <w:rsid w:val="001964B5"/>
    <w:rsid w:val="001C761F"/>
    <w:rsid w:val="0021556F"/>
    <w:rsid w:val="002607E7"/>
    <w:rsid w:val="0029719A"/>
    <w:rsid w:val="002A0556"/>
    <w:rsid w:val="003A1F42"/>
    <w:rsid w:val="004066F3"/>
    <w:rsid w:val="00447A3D"/>
    <w:rsid w:val="004555AC"/>
    <w:rsid w:val="004A6C2F"/>
    <w:rsid w:val="004C2154"/>
    <w:rsid w:val="00516EFC"/>
    <w:rsid w:val="005B6730"/>
    <w:rsid w:val="00687067"/>
    <w:rsid w:val="00696A13"/>
    <w:rsid w:val="0070470B"/>
    <w:rsid w:val="00742E3C"/>
    <w:rsid w:val="007430DE"/>
    <w:rsid w:val="007705AB"/>
    <w:rsid w:val="007722B5"/>
    <w:rsid w:val="007C7F82"/>
    <w:rsid w:val="007D4A7F"/>
    <w:rsid w:val="008544B4"/>
    <w:rsid w:val="0088019C"/>
    <w:rsid w:val="00892743"/>
    <w:rsid w:val="008C5B62"/>
    <w:rsid w:val="008D0105"/>
    <w:rsid w:val="00944188"/>
    <w:rsid w:val="009761D6"/>
    <w:rsid w:val="00983509"/>
    <w:rsid w:val="009D5D49"/>
    <w:rsid w:val="009E41A3"/>
    <w:rsid w:val="00A179E8"/>
    <w:rsid w:val="00A42A0B"/>
    <w:rsid w:val="00AF420A"/>
    <w:rsid w:val="00B3400D"/>
    <w:rsid w:val="00B82FF1"/>
    <w:rsid w:val="00BC31B5"/>
    <w:rsid w:val="00BF3601"/>
    <w:rsid w:val="00BF45BE"/>
    <w:rsid w:val="00C53664"/>
    <w:rsid w:val="00C56D76"/>
    <w:rsid w:val="00CC2588"/>
    <w:rsid w:val="00D633B0"/>
    <w:rsid w:val="00DE5C3B"/>
    <w:rsid w:val="00DF6D9B"/>
    <w:rsid w:val="00E64C86"/>
    <w:rsid w:val="00E70E5A"/>
    <w:rsid w:val="00ED382F"/>
    <w:rsid w:val="00F026D4"/>
    <w:rsid w:val="00F2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54"/>
  </w:style>
  <w:style w:type="paragraph" w:styleId="1">
    <w:name w:val="heading 1"/>
    <w:basedOn w:val="a"/>
    <w:next w:val="a"/>
    <w:link w:val="10"/>
    <w:uiPriority w:val="99"/>
    <w:qFormat/>
    <w:rsid w:val="008801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2A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D2A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A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2A3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F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8019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88019C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2A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D2A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A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2A3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F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dnevnik.ru/37217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avinskschool@yandex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chiadm.khabkrai.ru" TargetMode="External"/><Relationship Id="rId4" Type="http://schemas.openxmlformats.org/officeDocument/2006/relationships/styles" Target="styles.xml"/><Relationship Id="rId9" Type="http://schemas.openxmlformats.org/officeDocument/2006/relationships/hyperlink" Target="http://savinskoe.khbschoo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AF9B2-9D90-4032-AE8E-1D47AC22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по результатам самообследования</vt:lpstr>
    </vt:vector>
  </TitlesOfParts>
  <Company>Муниципальное бюджетное общеобразовательное учреждение основная общеобразовательная школа с. Савинское Савинского сельского поселения Ульчского муниципального района Хабаровского края</Company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результатам самообследования</dc:title>
  <dc:subject>2018-2019 учебный год</dc:subject>
  <dc:creator>Ирина Владимировна</dc:creator>
  <cp:lastModifiedBy>user</cp:lastModifiedBy>
  <cp:revision>2</cp:revision>
  <cp:lastPrinted>2018-04-24T02:23:00Z</cp:lastPrinted>
  <dcterms:created xsi:type="dcterms:W3CDTF">2019-10-14T06:56:00Z</dcterms:created>
  <dcterms:modified xsi:type="dcterms:W3CDTF">2019-10-14T06:56:00Z</dcterms:modified>
</cp:coreProperties>
</file>