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12" w:rsidRDefault="00176712" w:rsidP="00176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DA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с. Савинское Савинского сельского поселения Ульчского муниципального района Хабаровского края</w:t>
      </w:r>
    </w:p>
    <w:p w:rsidR="00C22ABE" w:rsidRDefault="00C22ABE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2457C" w:rsidTr="00176712">
        <w:tc>
          <w:tcPr>
            <w:tcW w:w="3284" w:type="dxa"/>
            <w:tcBorders>
              <w:right w:val="single" w:sz="4" w:space="0" w:color="auto"/>
            </w:tcBorders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176712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Заместитель директора по учебной работе</w:t>
            </w:r>
          </w:p>
          <w:p w:rsidR="00E2457C" w:rsidRDefault="00176712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</w:t>
            </w:r>
            <w:r w:rsidR="00E245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Ляхова И.В.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  <w:tcBorders>
              <w:left w:val="single" w:sz="4" w:space="0" w:color="auto"/>
            </w:tcBorders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76712" w:rsidRDefault="00176712" w:rsidP="001767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Директор </w:t>
            </w:r>
          </w:p>
          <w:p w:rsidR="00E2457C" w:rsidRDefault="00176712" w:rsidP="001767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МБОУ О</w:t>
            </w:r>
            <w:r w:rsidR="00E2457C"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ОШ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с. Савинское</w:t>
            </w:r>
          </w:p>
          <w:p w:rsidR="00E2457C" w:rsidRDefault="00176712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 Бекетова Т. Д.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</w:t>
      </w:r>
      <w:r w:rsidR="00176712" w:rsidRPr="00176712">
        <w:rPr>
          <w:rFonts w:ascii="Times New Roman" w:hAnsi="Times New Roman" w:cs="Times New Roman"/>
          <w:color w:val="FF0000"/>
          <w:sz w:val="28"/>
          <w:szCs w:val="28"/>
        </w:rPr>
        <w:t>форма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</w:t>
      </w:r>
      <w:r w:rsidR="00176712">
        <w:rPr>
          <w:rFonts w:ascii="Times New Roman" w:hAnsi="Times New Roman" w:cs="Times New Roman"/>
          <w:bCs/>
          <w:color w:val="000000"/>
          <w:sz w:val="28"/>
          <w:szCs w:val="28"/>
        </w:rPr>
        <w:t>_/202_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0B4ACD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76712" w:rsidRDefault="0017671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76712" w:rsidRDefault="0017671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76712" w:rsidRDefault="0017671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76712" w:rsidRDefault="0017671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176712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202_</w:t>
      </w:r>
    </w:p>
    <w:p w:rsidR="00847019" w:rsidRPr="00F4274D" w:rsidRDefault="00847019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Раздел 1. Общие положения </w:t>
      </w:r>
    </w:p>
    <w:p w:rsidR="00847019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04">
        <w:rPr>
          <w:rFonts w:ascii="Times New Roman" w:hAnsi="Times New Roman" w:cs="Times New Roman"/>
          <w:color w:val="000000"/>
          <w:sz w:val="28"/>
          <w:szCs w:val="28"/>
        </w:rPr>
        <w:t>Целью программы наставничества является</w:t>
      </w:r>
      <w:r w:rsidRPr="00785A3B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85A3B" w:rsidRPr="00785A3B">
        <w:rPr>
          <w:rFonts w:ascii="Times New Roman" w:hAnsi="Times New Roman" w:cs="Times New Roman"/>
          <w:sz w:val="28"/>
          <w:szCs w:val="28"/>
        </w:rPr>
        <w:t xml:space="preserve"> (указывается проблема, которую необходимо решать)</w:t>
      </w:r>
    </w:p>
    <w:p w:rsidR="00C33B04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…</w:t>
      </w:r>
    </w:p>
    <w:p w:rsidR="00C33B04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Этапы наставничества (при необходимости)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FB11D8">
        <w:rPr>
          <w:rFonts w:ascii="Times New Roman" w:hAnsi="Times New Roman" w:cs="Times New Roman"/>
          <w:iCs/>
          <w:sz w:val="28"/>
          <w:szCs w:val="28"/>
        </w:rPr>
        <w:t>рава наставника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P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:… 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Обязанности наставника:…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Обязанности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Функции по управлению и контролю наставничества 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 (указать должностное лицо) </w:t>
      </w:r>
      <w:r w:rsidRPr="00F427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(далее – Куратор).</w:t>
      </w:r>
    </w:p>
    <w:p w:rsidR="00383045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К зоне ответственности Куратора относятся</w:t>
      </w:r>
      <w:r w:rsidR="00383045">
        <w:rPr>
          <w:rFonts w:ascii="Times New Roman" w:hAnsi="Times New Roman" w:cs="Times New Roman"/>
          <w:color w:val="000000"/>
          <w:sz w:val="28"/>
          <w:szCs w:val="28"/>
        </w:rPr>
        <w:t xml:space="preserve">: … 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кандидатуры н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(Ф.И.О., должность, иные регалии)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осуществлено приказом </w:t>
      </w:r>
      <w:r w:rsidR="00151DE9" w:rsidRPr="002E6595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="00151DE9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образовательной организации) </w:t>
      </w:r>
      <w:proofErr w:type="gramStart"/>
      <w:r w:rsidR="00151DE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151DE9">
        <w:rPr>
          <w:rFonts w:ascii="Times New Roman" w:hAnsi="Times New Roman" w:cs="Times New Roman"/>
          <w:color w:val="000000"/>
          <w:sz w:val="28"/>
          <w:szCs w:val="28"/>
        </w:rPr>
        <w:t xml:space="preserve"> … №…</w:t>
      </w:r>
    </w:p>
    <w:p w:rsidR="00F4274D" w:rsidRPr="00176712" w:rsidRDefault="002E6595" w:rsidP="001767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95">
        <w:rPr>
          <w:rFonts w:ascii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 w:rsidR="00176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и Наставляемого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(Ф.И.О., должность, иные регалии)</w:t>
      </w:r>
      <w:r w:rsidR="00A675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7587"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Обязательное письменное согласие прилагается к документам в конце программы.  </w:t>
      </w:r>
    </w:p>
    <w:p w:rsidR="002E6595" w:rsidRPr="00A67587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(Ф.И.О.) прикрепляется к </w:t>
      </w:r>
      <w:proofErr w:type="gramStart"/>
      <w:r w:rsidRPr="00A67587">
        <w:rPr>
          <w:rFonts w:ascii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 (Ф.И.О.) на срок … </w:t>
      </w:r>
    </w:p>
    <w:p w:rsidR="00DB7C17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</w:t>
      </w:r>
      <w:r w:rsidR="00176712">
        <w:rPr>
          <w:rFonts w:ascii="Times New Roman" w:hAnsi="Times New Roman" w:cs="Times New Roman"/>
          <w:sz w:val="28"/>
          <w:szCs w:val="28"/>
        </w:rPr>
        <w:t>наставляемого</w:t>
      </w:r>
      <w:r w:rsidRPr="00785A3B">
        <w:rPr>
          <w:rFonts w:ascii="Times New Roman" w:hAnsi="Times New Roman" w:cs="Times New Roman"/>
          <w:sz w:val="28"/>
          <w:szCs w:val="28"/>
        </w:rPr>
        <w:t xml:space="preserve">: </w:t>
      </w:r>
      <w:r w:rsidR="00176712">
        <w:rPr>
          <w:rFonts w:ascii="Times New Roman" w:hAnsi="Times New Roman" w:cs="Times New Roman"/>
          <w:sz w:val="28"/>
          <w:szCs w:val="28"/>
        </w:rPr>
        <w:t>…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наставника: </w:t>
      </w:r>
      <w:r w:rsidR="00176712">
        <w:rPr>
          <w:rFonts w:ascii="Times New Roman" w:hAnsi="Times New Roman" w:cs="Times New Roman"/>
          <w:sz w:val="28"/>
          <w:szCs w:val="28"/>
        </w:rPr>
        <w:t>…</w:t>
      </w:r>
    </w:p>
    <w:p w:rsidR="00785A3B" w:rsidRPr="00176712" w:rsidRDefault="00785A3B" w:rsidP="00176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образовательной организации</w:t>
      </w:r>
      <w:r w:rsidRPr="00785A3B">
        <w:rPr>
          <w:rFonts w:ascii="Times New Roman" w:hAnsi="Times New Roman" w:cs="Times New Roman"/>
          <w:sz w:val="28"/>
          <w:szCs w:val="28"/>
        </w:rPr>
        <w:t xml:space="preserve">: </w:t>
      </w:r>
      <w:r w:rsidR="00176712">
        <w:rPr>
          <w:rFonts w:ascii="Times New Roman" w:hAnsi="Times New Roman" w:cs="Times New Roman"/>
          <w:sz w:val="28"/>
          <w:szCs w:val="28"/>
        </w:rPr>
        <w:t>…</w:t>
      </w:r>
    </w:p>
    <w:p w:rsidR="00F4274D" w:rsidRPr="00785A3B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4. </w:t>
      </w:r>
      <w:r w:rsidR="0017671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План взаимодействия пары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наставник</w:t>
      </w:r>
      <w:r w:rsidR="0017671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 w:rsidR="0017671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наставляемый </w:t>
      </w: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мероприятий по взаимодействию пары</w:t>
      </w:r>
    </w:p>
    <w:tbl>
      <w:tblPr>
        <w:tblStyle w:val="a4"/>
        <w:tblW w:w="0" w:type="auto"/>
        <w:tblLook w:val="04A0"/>
      </w:tblPr>
      <w:tblGrid>
        <w:gridCol w:w="864"/>
        <w:gridCol w:w="2710"/>
        <w:gridCol w:w="901"/>
        <w:gridCol w:w="994"/>
        <w:gridCol w:w="1661"/>
        <w:gridCol w:w="1362"/>
        <w:gridCol w:w="1362"/>
      </w:tblGrid>
      <w:tr w:rsidR="00151DE9" w:rsidTr="00151DE9">
        <w:tc>
          <w:tcPr>
            <w:tcW w:w="979" w:type="dxa"/>
          </w:tcPr>
          <w:p w:rsidR="00176712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17671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7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0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983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наставника</w:t>
      </w:r>
    </w:p>
    <w:tbl>
      <w:tblPr>
        <w:tblStyle w:val="a4"/>
        <w:tblW w:w="9854" w:type="dxa"/>
        <w:tblLook w:val="04A0"/>
      </w:tblPr>
      <w:tblGrid>
        <w:gridCol w:w="614"/>
        <w:gridCol w:w="745"/>
        <w:gridCol w:w="1775"/>
        <w:gridCol w:w="800"/>
        <w:gridCol w:w="1661"/>
        <w:gridCol w:w="1384"/>
        <w:gridCol w:w="1384"/>
        <w:gridCol w:w="1491"/>
      </w:tblGrid>
      <w:tr w:rsidR="00151DE9" w:rsidTr="00151DE9">
        <w:tc>
          <w:tcPr>
            <w:tcW w:w="757" w:type="dxa"/>
          </w:tcPr>
          <w:p w:rsidR="00176712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17671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5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151DE9" w:rsidRPr="00F92F48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9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91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лан работы </w:t>
      </w:r>
      <w:proofErr w:type="gramStart"/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наставляемого</w:t>
      </w:r>
      <w:proofErr w:type="gramEnd"/>
    </w:p>
    <w:tbl>
      <w:tblPr>
        <w:tblStyle w:val="a4"/>
        <w:tblW w:w="9889" w:type="dxa"/>
        <w:tblLayout w:type="fixed"/>
        <w:tblLook w:val="04A0"/>
      </w:tblPr>
      <w:tblGrid>
        <w:gridCol w:w="675"/>
        <w:gridCol w:w="709"/>
        <w:gridCol w:w="1701"/>
        <w:gridCol w:w="709"/>
        <w:gridCol w:w="1701"/>
        <w:gridCol w:w="1559"/>
        <w:gridCol w:w="1276"/>
        <w:gridCol w:w="1559"/>
      </w:tblGrid>
      <w:tr w:rsidR="00151DE9" w:rsidTr="00151DE9">
        <w:tc>
          <w:tcPr>
            <w:tcW w:w="675" w:type="dxa"/>
          </w:tcPr>
          <w:p w:rsidR="00176712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17671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План работы куратора</w:t>
      </w:r>
    </w:p>
    <w:tbl>
      <w:tblPr>
        <w:tblStyle w:val="a4"/>
        <w:tblW w:w="9605" w:type="dxa"/>
        <w:tblLayout w:type="fixed"/>
        <w:tblLook w:val="04A0"/>
      </w:tblPr>
      <w:tblGrid>
        <w:gridCol w:w="817"/>
        <w:gridCol w:w="709"/>
        <w:gridCol w:w="1559"/>
        <w:gridCol w:w="850"/>
        <w:gridCol w:w="1276"/>
        <w:gridCol w:w="1559"/>
        <w:gridCol w:w="1276"/>
        <w:gridCol w:w="1559"/>
      </w:tblGrid>
      <w:tr w:rsidR="00151DE9" w:rsidTr="00151DE9">
        <w:tc>
          <w:tcPr>
            <w:tcW w:w="817" w:type="dxa"/>
          </w:tcPr>
          <w:p w:rsidR="00176712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</w:p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17671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sz w:val="28"/>
          <w:szCs w:val="28"/>
        </w:rPr>
        <w:t xml:space="preserve">лан работы лица, 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</w:t>
      </w:r>
      <w:r w:rsidR="0017671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5. Перечень мероприятий, регламентирующих реализацию программы наставничества.</w:t>
      </w:r>
    </w:p>
    <w:p w:rsidR="00F4274D" w:rsidRPr="00F92F48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2F48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сайтеобразовательной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наставничества.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4274D" w:rsidRPr="00592D2F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6. Перечень документов, регламентирующих реализацию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наставничестве в муниципальном районе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приказ 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директора школы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назначении наставник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соглашения между наставником и наставляемым, а также законнымипредставителями наставляемого в случае, если участник программы несовершеннолетний;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C33B04" w:rsidRDefault="00C33B04" w:rsidP="00C33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760D1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73461"/>
    <w:rsid w:val="000922D1"/>
    <w:rsid w:val="000A36BC"/>
    <w:rsid w:val="000B4ACD"/>
    <w:rsid w:val="00151DE9"/>
    <w:rsid w:val="001677F8"/>
    <w:rsid w:val="00176712"/>
    <w:rsid w:val="002536AE"/>
    <w:rsid w:val="002E6595"/>
    <w:rsid w:val="00303203"/>
    <w:rsid w:val="00351A9B"/>
    <w:rsid w:val="00372E75"/>
    <w:rsid w:val="00383045"/>
    <w:rsid w:val="005332AD"/>
    <w:rsid w:val="0058416D"/>
    <w:rsid w:val="00592D2F"/>
    <w:rsid w:val="00596228"/>
    <w:rsid w:val="005C41C7"/>
    <w:rsid w:val="00674B75"/>
    <w:rsid w:val="006A1A93"/>
    <w:rsid w:val="006B3043"/>
    <w:rsid w:val="007607DA"/>
    <w:rsid w:val="00762164"/>
    <w:rsid w:val="00785A3B"/>
    <w:rsid w:val="00847019"/>
    <w:rsid w:val="008D0591"/>
    <w:rsid w:val="00910BB6"/>
    <w:rsid w:val="009900C8"/>
    <w:rsid w:val="009A1130"/>
    <w:rsid w:val="009C55F0"/>
    <w:rsid w:val="00A67587"/>
    <w:rsid w:val="00AD79B1"/>
    <w:rsid w:val="00B36B3A"/>
    <w:rsid w:val="00B94953"/>
    <w:rsid w:val="00BC75F0"/>
    <w:rsid w:val="00BE6B89"/>
    <w:rsid w:val="00C0014B"/>
    <w:rsid w:val="00C0696D"/>
    <w:rsid w:val="00C13759"/>
    <w:rsid w:val="00C22ABE"/>
    <w:rsid w:val="00C33B04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  <w:rsid w:val="00FF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user</cp:lastModifiedBy>
  <cp:revision>12</cp:revision>
  <cp:lastPrinted>2021-06-18T02:05:00Z</cp:lastPrinted>
  <dcterms:created xsi:type="dcterms:W3CDTF">2021-06-17T07:11:00Z</dcterms:created>
  <dcterms:modified xsi:type="dcterms:W3CDTF">2022-02-02T04:19:00Z</dcterms:modified>
</cp:coreProperties>
</file>